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val="es-VE" w:eastAsia="es-VE"/>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D170AA" w:rsidP="00DD191C">
      <w:pPr>
        <w:spacing w:line="276" w:lineRule="auto"/>
        <w:jc w:val="center"/>
        <w:rPr>
          <w:rFonts w:cs="Arial"/>
        </w:rPr>
      </w:pPr>
      <w:r w:rsidRPr="00D170AA">
        <w:rPr>
          <w:rFonts w:cs="Arial"/>
          <w:noProof/>
          <w:lang w:val="es-ES"/>
        </w:rPr>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69.85pt;height:164.65pt;z-index:2516654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" stroked="f">
            <v:textbox style="mso-next-textbox:#Cuadro de texto 2;mso-fit-shape-to-text:t">
              <w:txbxContent>
                <w:p w:rsidR="00BD678D" w:rsidRPr="00D97F5F" w:rsidRDefault="00BD678D" w:rsidP="00C7095C">
                  <w:pPr>
                    <w:spacing w:line="276" w:lineRule="auto"/>
                    <w:jc w:val="center"/>
                    <w:rPr>
                      <w:rFonts w:ascii="Helvetica" w:hAnsi="Helvetica" w:cs="Arial"/>
                    </w:rPr>
                  </w:pPr>
                </w:p>
                <w:p w:rsidR="00BD678D" w:rsidRPr="00D97F5F" w:rsidRDefault="00BD678D"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BD678D" w:rsidRDefault="00BD678D"/>
              </w:txbxContent>
            </v:textbox>
          </v:shape>
        </w:pic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Profa. Yosly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r w:rsidR="00C7095C" w:rsidRPr="00905594">
        <w:rPr>
          <w:b/>
        </w:rPr>
        <w:t xml:space="preserve"> </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r w:rsidR="00BD2EBA" w:rsidRPr="00905594">
        <w:t xml:space="preserve"> </w:t>
      </w:r>
    </w:p>
    <w:p w:rsidR="00040727" w:rsidRPr="00905594" w:rsidRDefault="00040727" w:rsidP="00040727">
      <w:pPr>
        <w:rPr>
          <w:b/>
        </w:rPr>
      </w:pPr>
      <w:r w:rsidRPr="00905594">
        <w:rPr>
          <w:b/>
        </w:rPr>
        <w:t>Introducción</w:t>
      </w:r>
      <w:r w:rsidR="00C7095C" w:rsidRPr="00905594">
        <w:t>.............................................................................................................</w:t>
      </w:r>
      <w:r w:rsidR="00905594" w:rsidRPr="00905594">
        <w:t>.......</w:t>
      </w:r>
      <w:r w:rsidR="00905594">
        <w:t xml:space="preserve"> </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r w:rsidRPr="00905594">
        <w:t>Cakephp</w:t>
      </w:r>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1021F4" w:rsidP="00DB435E">
      <w:pPr>
        <w:pStyle w:val="Prrafodelista"/>
        <w:numPr>
          <w:ilvl w:val="0"/>
          <w:numId w:val="39"/>
        </w:numPr>
      </w:pPr>
      <w:r w:rsidRPr="00905594">
        <w:t>Javascript/jQuery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DE49AC" w:rsidP="00DE49AC">
      <w:pPr>
        <w:pStyle w:val="Prrafodelista"/>
        <w:ind w:left="2136"/>
      </w:pPr>
      <w:r>
        <w:t xml:space="preserve">       </w:t>
      </w:r>
      <w:r w:rsidR="00634DDF">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 servidor</w:t>
      </w:r>
      <w:r w:rsidR="00C7095C" w:rsidRPr="00905594">
        <w:t>………………………………………………………………</w:t>
      </w:r>
    </w:p>
    <w:p w:rsidR="00634DDF" w:rsidRDefault="00C7095C" w:rsidP="00DB435E">
      <w:pPr>
        <w:pStyle w:val="Prrafodelista"/>
        <w:numPr>
          <w:ilvl w:val="0"/>
          <w:numId w:val="41"/>
        </w:numPr>
      </w:pPr>
      <w:r w:rsidRPr="00905594">
        <w:t>Instalación de F</w:t>
      </w:r>
      <w:r w:rsidR="00845C20" w:rsidRPr="00905594">
        <w:t>ramework</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c</w:t>
      </w:r>
      <w:r w:rsidR="00726C5E" w:rsidRPr="00905594">
        <w:t xml:space="preserve">ontroladores </w:t>
      </w:r>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DB7335" w:rsidRPr="00905594" w:rsidRDefault="00DB7335" w:rsidP="00040727">
      <w:pPr>
        <w:rPr>
          <w:b/>
        </w:rPr>
      </w:pPr>
      <w:r w:rsidRPr="00905594">
        <w:rPr>
          <w:b/>
        </w:rPr>
        <w:t>Anexos</w:t>
      </w:r>
      <w:r w:rsidR="00C7095C"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ado AGIL llamado metodología A</w:t>
      </w:r>
      <w:r w:rsidR="001C2FB3">
        <w:t>GI</w:t>
      </w:r>
      <w:r w:rsidR="00E462FE" w:rsidRPr="00905594">
        <w:t xml:space="preserve">LUS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r>
        <w:t xml:space="preserve"> </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 xml:space="preserve">ara todo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t>acumulo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 de desarrollo del software AGILUS</w:t>
      </w:r>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Pr="00905594">
        <w:t xml:space="preserve"> </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735414" w:rsidRDefault="00735414" w:rsidP="00735414">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t>al rededor de</w:t>
      </w:r>
      <w:r w:rsidR="00B23B9A" w:rsidRPr="00905594">
        <w:t xml:space="preserve"> 120 personas. Sin embargo, la comunidad LACLO </w:t>
      </w:r>
      <w:r w:rsidRPr="00905594">
        <w:t>está</w:t>
      </w:r>
      <w:r w:rsidR="00B23B9A" w:rsidRPr="00905594">
        <w:t xml:space="preserve"> c</w:t>
      </w:r>
      <w:r>
        <w:t>onformada</w:t>
      </w:r>
      <w:r w:rsidR="00B23B9A" w:rsidRPr="00905594">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905594" w:rsidRDefault="00B23B9A" w:rsidP="00B23B9A">
      <w:pPr>
        <w:spacing w:line="276" w:lineRule="auto"/>
        <w:ind w:firstLine="708"/>
        <w:jc w:val="both"/>
      </w:pP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D36931" w:rsidRPr="00905594">
        <w:rPr>
          <w:b/>
        </w:rPr>
        <w:t xml:space="preserve"> </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 xml:space="preserve">El vertiginoso avance que presentan las Tecnologías de Información y Comunicación, sumado a la masificación que tiene hoy en día el internet,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lastRenderedPageBreak/>
        <w:t>Al implementar dicha revista la</w:t>
      </w:r>
      <w:r w:rsidR="00B23B9A" w:rsidRPr="00905594">
        <w:t xml:space="preserve"> LACLO bu</w:t>
      </w:r>
      <w:r>
        <w:t>scará</w:t>
      </w:r>
      <w:r w:rsidR="00B23B9A" w:rsidRPr="00905594">
        <w:t xml:space="preserve"> aumentar significativamente las posibilidades de lectura por parte de los interes</w:t>
      </w:r>
      <w:r>
        <w:t>ados en impulsar el uso de los objetos 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330480">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es aquella creada para el medio electrónico y, además solo es disponible en ese medio. Por otra parte, para Carbó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FE3B39">
        <w:rPr>
          <w:rFonts w:cs="Arial"/>
        </w:rPr>
        <w:t xml:space="preserve"> </w:t>
      </w:r>
      <w:r w:rsidRPr="00905594">
        <w:rPr>
          <w:rFonts w:cs="Arial"/>
        </w:rPr>
        <w:t xml:space="preserve">relacionados 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nternet. Asimismo, Abadal y Rius (2006) ofrecen una muestra significativa del incremento de revistas digitales año tras año, se puede recurrir a uno de los repositorios de revistas científicas más consolidado y prestigioso a nivel mundial Ulrich’s</w:t>
      </w:r>
      <w:r w:rsidR="00FE3B39">
        <w:rPr>
          <w:rFonts w:cs="Arial"/>
        </w:rPr>
        <w:t xml:space="preserve"> </w:t>
      </w:r>
      <w:r w:rsidRPr="00905594">
        <w:rPr>
          <w:rFonts w:cs="Arial"/>
        </w:rPr>
        <w:t>Periodical</w:t>
      </w:r>
      <w:r w:rsidR="00FE3B39">
        <w:rPr>
          <w:rFonts w:cs="Arial"/>
        </w:rPr>
        <w:t xml:space="preserve"> </w:t>
      </w:r>
      <w:r w:rsidRPr="00905594">
        <w:rPr>
          <w:rFonts w:cs="Arial"/>
        </w:rPr>
        <w:t xml:space="preserve">Directory,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digitales, estén disponibles en internet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 antes de estar completamente terminados, lo que se conoce como preprints.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252E0F" w:rsidRDefault="00AE5410" w:rsidP="00DB435E">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lastRenderedPageBreak/>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4A1F80">
        <w:rPr>
          <w:rFonts w:cs="Arial"/>
          <w:b/>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EC6331" w:rsidRPr="00616200">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utilizado como herramienta de búsqueda y acceso al contenido de recursos en </w:t>
      </w:r>
      <w:r w:rsidRPr="00905594">
        <w:rPr>
          <w:rFonts w:cs="Arial"/>
        </w:rPr>
        <w:lastRenderedPageBreak/>
        <w:t>sistemas de recuperación de información. Para un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Patrocinantes</w:t>
      </w:r>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r w:rsidR="00D97F5F" w:rsidRPr="00A064D6">
        <w:rPr>
          <w:b/>
        </w:rPr>
        <w:t xml:space="preserve"> </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Abadal y R</w:t>
      </w:r>
      <w:r w:rsidR="001D01CB">
        <w:rPr>
          <w:rFonts w:cs="Arial"/>
        </w:rPr>
        <w:t>ius:</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Serials</w:t>
      </w:r>
      <w:r w:rsidR="00A44BCA">
        <w:rPr>
          <w:rFonts w:cs="Arial"/>
        </w:rPr>
        <w:t xml:space="preserve"> Numbers);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Según López Cozar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 habla de los aspectos propios del formato digital en la producción de revista, según Abadal y Rius (2006), han surgido normas de facto, desarrolladas por organizaciones</w:t>
      </w:r>
      <w:r w:rsidR="00BC1D97">
        <w:rPr>
          <w:rFonts w:cs="Arial"/>
        </w:rPr>
        <w:t xml:space="preserve"> o incluso empresas, tales como:</w:t>
      </w:r>
      <w:r w:rsidRPr="00905594">
        <w:rPr>
          <w:rFonts w:cs="Arial"/>
        </w:rPr>
        <w:t xml:space="preserve"> W·C, International DOI Foundation y Dublin</w:t>
      </w:r>
      <w:r w:rsidR="00BC1D97">
        <w:rPr>
          <w:rFonts w:cs="Arial"/>
        </w:rPr>
        <w:t xml:space="preserve"> </w:t>
      </w:r>
      <w:r w:rsidRPr="00905594">
        <w:rPr>
          <w:rFonts w:cs="Arial"/>
        </w:rPr>
        <w:t>Core.</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icas, según Abadal y Rius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ificación. Abadal y Rius (2006)</w:t>
      </w:r>
      <w:r w:rsidRPr="00905594">
        <w:rPr>
          <w:rFonts w:cs="Arial"/>
        </w:rPr>
        <w:t xml:space="preserve"> consideran que los formatos principales y  más extendidos para los metadatos son Dublin</w:t>
      </w:r>
      <w:r w:rsidR="00D26221">
        <w:rPr>
          <w:rFonts w:cs="Arial"/>
        </w:rPr>
        <w:t xml:space="preserve"> </w:t>
      </w:r>
      <w:r w:rsidRPr="00905594">
        <w:rPr>
          <w:rFonts w:cs="Arial"/>
        </w:rPr>
        <w:t>Core y Resource</w:t>
      </w:r>
      <w:r w:rsidR="00D26221">
        <w:rPr>
          <w:rFonts w:cs="Arial"/>
        </w:rPr>
        <w:t xml:space="preserve"> </w:t>
      </w:r>
      <w:r w:rsidRPr="00905594">
        <w:rPr>
          <w:rFonts w:cs="Arial"/>
        </w:rPr>
        <w:t>Description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Abadal y Rius(2006),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836468" w:rsidRPr="003755D1">
        <w:rPr>
          <w:rFonts w:cs="Arial"/>
        </w:rPr>
        <w:t xml:space="preserve"> </w:t>
      </w:r>
      <w:r w:rsidR="00824EC1" w:rsidRPr="003755D1">
        <w:rPr>
          <w:rFonts w:cs="Arial"/>
        </w:rPr>
        <w:t>que aquello que publican incide  positivamente en la</w:t>
      </w:r>
      <w:r w:rsidR="00836468" w:rsidRPr="003755D1">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824EC1" w:rsidRPr="003755D1">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Abadal y Rius(2006),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Pr="00905594">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EB0690">
        <w:rPr>
          <w:rFonts w:cs="Arial"/>
        </w:rPr>
        <w:t xml:space="preserve"> </w:t>
      </w:r>
      <w:r w:rsidRPr="00EB0690">
        <w:rPr>
          <w:rFonts w:cs="Arial"/>
        </w:rPr>
        <w:t>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Según Charum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w:t>
      </w:r>
      <w:r w:rsidR="00EB0690">
        <w:rPr>
          <w:rFonts w:cs="Arial"/>
        </w:rPr>
        <w:t xml:space="preserve"> </w:t>
      </w:r>
      <w:r w:rsidRPr="00905594">
        <w:rPr>
          <w:rFonts w:cs="Arial"/>
        </w:rPr>
        <w:t>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on producidos por el Institute</w:t>
      </w:r>
      <w:r w:rsidR="00EB0690">
        <w:rPr>
          <w:rFonts w:cs="Arial"/>
        </w:rPr>
        <w:t xml:space="preserve"> </w:t>
      </w:r>
      <w:r w:rsidRPr="00EB0690">
        <w:rPr>
          <w:rFonts w:cs="Arial"/>
        </w:rPr>
        <w:t>for</w:t>
      </w:r>
      <w:r w:rsidR="00EB0690">
        <w:rPr>
          <w:rFonts w:cs="Arial"/>
        </w:rPr>
        <w:t xml:space="preserve"> </w:t>
      </w:r>
      <w:r w:rsidRPr="00EB0690">
        <w:rPr>
          <w:rFonts w:cs="Arial"/>
        </w:rPr>
        <w:t>Scientific</w:t>
      </w:r>
      <w:r w:rsidR="00EB0690">
        <w:rPr>
          <w:rFonts w:cs="Arial"/>
        </w:rPr>
        <w:t xml:space="preserve"> </w:t>
      </w:r>
      <w:r w:rsidRPr="00EB0690">
        <w:rPr>
          <w:rFonts w:cs="Arial"/>
        </w:rPr>
        <w:t>Information.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D42228">
        <w:rPr>
          <w:rFonts w:cs="Arial"/>
        </w:rPr>
        <w:t xml:space="preserve"> </w:t>
      </w:r>
      <w:r w:rsidR="00371AD7">
        <w:rPr>
          <w:rFonts w:cs="Arial"/>
        </w:rPr>
        <w:t xml:space="preserve">(fig. 1) </w:t>
      </w:r>
      <w:r w:rsidRPr="00EB0690">
        <w:rPr>
          <w:rFonts w:cs="Arial"/>
        </w:rPr>
        <w:t>se presenta una pirámide de indexación de revista, desarrollada por Alonso Gamboa</w:t>
      </w:r>
      <w:r w:rsidR="00D42228">
        <w:rPr>
          <w:rFonts w:cs="Arial"/>
        </w:rPr>
        <w:t xml:space="preserve"> </w:t>
      </w:r>
      <w:r w:rsidRPr="00EB0690">
        <w:rPr>
          <w:rFonts w:cs="Arial"/>
        </w:rPr>
        <w:t>(2006).</w:t>
      </w:r>
    </w:p>
    <w:p w:rsidR="00824EC1" w:rsidRPr="00905594" w:rsidRDefault="00824EC1" w:rsidP="00824EC1">
      <w:pPr>
        <w:spacing w:line="276" w:lineRule="auto"/>
        <w:jc w:val="both"/>
        <w:rPr>
          <w:rFonts w:cs="Arial"/>
        </w:rPr>
      </w:pPr>
      <w:r w:rsidRPr="00905594">
        <w:rPr>
          <w:rFonts w:cs="Arial"/>
          <w:noProof/>
          <w:lang w:val="es-VE" w:eastAsia="es-VE"/>
        </w:rPr>
        <w:drawing>
          <wp:inline distT="0" distB="0" distL="0" distR="0">
            <wp:extent cx="5400040" cy="2969472"/>
            <wp:effectExtent l="0" t="0" r="0" b="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sidR="00ED660B">
        <w:rPr>
          <w:rFonts w:cs="Arial"/>
          <w:b/>
          <w:i/>
          <w:sz w:val="20"/>
          <w:szCs w:val="20"/>
        </w:rPr>
        <w:t xml:space="preserve"> </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Pr>
          <w:rFonts w:cs="Arial"/>
        </w:rPr>
        <w:t xml:space="preserve"> </w:t>
      </w:r>
      <w:r w:rsidR="00824EC1" w:rsidRPr="00905594">
        <w:rPr>
          <w:rFonts w:cs="Arial"/>
        </w:rPr>
        <w:t>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3" w:tooltip="Originalidad" w:history="1">
        <w:r w:rsidR="00824EC1" w:rsidRPr="00905594">
          <w:t>originalidad</w:t>
        </w:r>
      </w:hyperlink>
      <w:r w:rsidR="00824EC1" w:rsidRPr="00905594">
        <w:rPr>
          <w:rFonts w:cs="Arial"/>
        </w:rPr>
        <w:t>, factibilidad</w:t>
      </w:r>
      <w:r>
        <w:rPr>
          <w:rFonts w:cs="Arial"/>
        </w:rPr>
        <w:t xml:space="preserve"> y </w:t>
      </w:r>
      <w:hyperlink r:id="rId14"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peer review</w:t>
      </w:r>
      <w:r w:rsidRPr="00905594">
        <w:rPr>
          <w:rFonts w:cs="Arial"/>
        </w:rPr>
        <w:t>, en inglés) consist</w:t>
      </w:r>
      <w:r w:rsidR="004C34A5">
        <w:rPr>
          <w:rFonts w:cs="Arial"/>
        </w:rPr>
        <w:t>e en que dos o más revisores lean y analize</w:t>
      </w:r>
      <w:r w:rsidRPr="00905594">
        <w:rPr>
          <w:rFonts w:cs="Arial"/>
        </w:rPr>
        <w:t>n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4C34A5" w:rsidP="004C34A5">
      <w:pPr>
        <w:spacing w:line="276" w:lineRule="auto"/>
        <w:jc w:val="both"/>
        <w:rPr>
          <w:rFonts w:cs="Arial"/>
        </w:rPr>
      </w:pPr>
      <w:r>
        <w:rPr>
          <w:rFonts w:cs="Arial"/>
        </w:rPr>
        <w:tab/>
      </w:r>
      <w:r w:rsidR="00824EC1" w:rsidRPr="00905594">
        <w:rPr>
          <w:rFonts w:cs="Arial"/>
        </w:rPr>
        <w:t xml:space="preserve">Esta metodología es propuesta por Giordanino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blindreview,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F71AC7">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00591D" w:rsidP="0000591D">
      <w:pPr>
        <w:spacing w:line="276" w:lineRule="auto"/>
        <w:jc w:val="both"/>
        <w:rPr>
          <w:rFonts w:cs="Arial"/>
        </w:rPr>
      </w:pPr>
      <w:r>
        <w:rPr>
          <w:rFonts w:cs="Arial"/>
        </w:rPr>
        <w:t>Aú</w:t>
      </w:r>
      <w:r w:rsidR="00824EC1" w:rsidRPr="00905594">
        <w:rPr>
          <w:rFonts w:cs="Arial"/>
        </w:rPr>
        <w:t xml:space="preserve">n cuando el arbitraje puede ser muy riguroso en términos cualitativos de un trabajo, la decisión </w:t>
      </w:r>
      <w:r>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hyperlink r:id="rId15" w:tooltip="Science" w:history="1">
        <w:r w:rsidRPr="00905594">
          <w:t>Science</w:t>
        </w:r>
      </w:hyperlink>
      <w:r w:rsidRPr="00905594">
        <w:t> </w:t>
      </w:r>
      <w:r w:rsidRPr="00905594">
        <w:rPr>
          <w:rFonts w:cs="Arial"/>
        </w:rPr>
        <w:t>y</w:t>
      </w:r>
      <w:r w:rsidRPr="00905594">
        <w:t> </w:t>
      </w:r>
      <w:hyperlink r:id="rId16" w:tooltip="Nature" w:history="1">
        <w:r w:rsidRPr="00905594">
          <w:t>Nature</w:t>
        </w:r>
      </w:hyperlink>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hyperlink r:id="rId17" w:tooltip="Astrophysical Journal" w:history="1">
        <w:r w:rsidRPr="00905594">
          <w:t>Astrophysical</w:t>
        </w:r>
        <w:r w:rsidR="0000591D">
          <w:t xml:space="preserve"> </w:t>
        </w:r>
        <w:r w:rsidRPr="00905594">
          <w:t>Journal</w:t>
        </w:r>
      </w:hyperlink>
      <w:r w:rsidRPr="00905594">
        <w:t> </w:t>
      </w:r>
      <w:r w:rsidRPr="00905594">
        <w:rPr>
          <w:rFonts w:cs="Arial"/>
        </w:rPr>
        <w:t>y la</w:t>
      </w:r>
      <w:r w:rsidRPr="00905594">
        <w:t> </w:t>
      </w:r>
      <w:hyperlink r:id="rId18" w:tooltip="Physical Review" w:history="1">
        <w:r w:rsidRPr="00905594">
          <w:t>Physical</w:t>
        </w:r>
        <w:r w:rsidR="0000591D">
          <w:t xml:space="preserve"> </w:t>
        </w:r>
        <w:r w:rsidRPr="00905594">
          <w:t>Review</w:t>
        </w:r>
      </w:hyperlink>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r w:rsidRPr="00905594">
        <w:rPr>
          <w:rFonts w:cs="Arial"/>
        </w:rPr>
        <w:t>Nature</w:t>
      </w:r>
      <w:r w:rsidRPr="00905594">
        <w:t> </w:t>
      </w:r>
      <w:r w:rsidRPr="00905594">
        <w:rPr>
          <w:rFonts w:cs="Arial"/>
        </w:rPr>
        <w:t>se acepta sólo el 5%, y en</w:t>
      </w:r>
      <w:r w:rsidRPr="00905594">
        <w:t> </w:t>
      </w:r>
      <w:r w:rsidRPr="00905594">
        <w:rPr>
          <w:rFonts w:cs="Arial"/>
        </w:rPr>
        <w:t>Astrophysical</w:t>
      </w:r>
      <w:r w:rsidR="0000591D">
        <w:rPr>
          <w:rFonts w:cs="Arial"/>
        </w:rPr>
        <w:t xml:space="preserve"> </w:t>
      </w:r>
      <w:r w:rsidRPr="00905594">
        <w:rPr>
          <w:rFonts w:cs="Arial"/>
        </w:rPr>
        <w:t>Journal</w:t>
      </w:r>
      <w:r w:rsidRPr="00905594">
        <w:t> </w:t>
      </w:r>
      <w:r w:rsidR="00121E05">
        <w:rPr>
          <w:rFonts w:cs="Arial"/>
        </w:rPr>
        <w:t>se publica cerca del 70%.; l</w:t>
      </w:r>
      <w:r w:rsidRPr="00905594">
        <w:rPr>
          <w:rFonts w:cs="Arial"/>
        </w:rPr>
        <w:t>as diferentes tasas de aceptación también se notan en la cantidad de páginas de las publicaciones.</w:t>
      </w:r>
      <w:r w:rsidR="0000591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9"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SciELO),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inecología de Venezuela (también registrada por SciELO),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VE" w:eastAsia="es-VE"/>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(SciELO)</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r w:rsidRPr="00905594">
        <w:lastRenderedPageBreak/>
        <w:t>SciELO es la Biblioteca Científico-Electrónica con mas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VE" w:eastAsia="es-VE"/>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SciELO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SciELO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Pr="00123C9B">
        <w:rPr>
          <w:b/>
        </w:rPr>
        <w:t xml:space="preserve"> </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D23860">
        <w:rPr>
          <w:color w:val="FF0000"/>
        </w:rPr>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0A6CFE">
        <w:rPr>
          <w:b/>
        </w:rPr>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w:t>
      </w:r>
      <w:r w:rsidR="00FE7704">
        <w:rPr>
          <w:rFonts w:cs="Arial"/>
        </w:rPr>
        <w:t xml:space="preserve"> </w:t>
      </w:r>
      <w:r w:rsidRPr="00905594">
        <w:rPr>
          <w:rFonts w:cs="Arial"/>
        </w:rPr>
        <w:t>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Canvas</w:t>
      </w:r>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especificación del HTML y sin la necesidad de tener instalado ningún plugin.</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stos permiten hacer cosas como validación de llenado mediante el uso de atributos requeridos, a través de los nuevos tipos email, number, url, datetime,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 xml:space="preserve"> w</w:t>
      </w:r>
      <w:r w:rsidR="00001A28" w:rsidRPr="00905594">
        <w:rPr>
          <w:rFonts w:cs="Arial"/>
          <w:b/>
        </w:rPr>
        <w:t>orkers</w:t>
      </w:r>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Nuevas API’s para interfaz de usuario</w:t>
      </w:r>
      <w:r w:rsidR="00FE7704">
        <w:rPr>
          <w:rFonts w:cs="Arial"/>
          <w:b/>
        </w:rPr>
        <w:t xml:space="preserve">. </w:t>
      </w:r>
      <w:r w:rsidR="00FE7704" w:rsidRPr="00FE7704">
        <w:rPr>
          <w:rFonts w:cs="Arial"/>
        </w:rPr>
        <w:t>Temas</w:t>
      </w:r>
      <w:r w:rsidRPr="00905594">
        <w:rPr>
          <w:rFonts w:cs="Arial"/>
        </w:rPr>
        <w:t xml:space="preserve"> tan utilizados como el “drag&amp;drop”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VE" w:eastAsia="es-VE"/>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7E2E3B" w:rsidP="00385134">
      <w:pPr>
        <w:spacing w:line="276" w:lineRule="auto"/>
        <w:jc w:val="center"/>
        <w:rPr>
          <w:b/>
          <w:i/>
          <w:sz w:val="20"/>
          <w:szCs w:val="20"/>
        </w:rPr>
      </w:pPr>
      <w:r w:rsidRPr="00905594">
        <w:rPr>
          <w:b/>
          <w:i/>
          <w:sz w:val="20"/>
          <w:szCs w:val="20"/>
        </w:rPr>
        <w:t xml:space="preserve">Figura </w:t>
      </w:r>
      <w:r w:rsidR="00FE7704">
        <w:rPr>
          <w:b/>
          <w:i/>
          <w:sz w:val="20"/>
          <w:szCs w:val="20"/>
        </w:rPr>
        <w:t xml:space="preserve">4. </w:t>
      </w:r>
      <w:r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r w:rsidRPr="00F574D5">
        <w:rPr>
          <w:rFonts w:cs="Myriad Pro"/>
          <w:lang w:val="es-ES"/>
        </w:rPr>
        <w:t xml:space="preserve"> </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todas las páginas de la aplicación web.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F574D5">
        <w:rPr>
          <w:rFonts w:cs="Verdana"/>
          <w:lang w:val="es-ES"/>
        </w:rPr>
        <w:t>mplicaban el código de las web”;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VE" w:eastAsia="es-VE"/>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&lt;?php</w:t>
      </w:r>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PHP tiene una muy avanzada conexión con las bases de datos más comunes, como lo son Mysql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por los conceptos de Ruby on</w:t>
      </w:r>
      <w:r w:rsidR="004A581F">
        <w:t xml:space="preserve"> </w:t>
      </w:r>
      <w:r w:rsidR="00305DC2" w:rsidRPr="00905594">
        <w:t>Rails,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(Association Data Mapping) y Front Controller.</w:t>
      </w:r>
    </w:p>
    <w:p w:rsidR="00305DC2" w:rsidRPr="00905594" w:rsidRDefault="00305DC2" w:rsidP="005B130D">
      <w:pPr>
        <w:spacing w:line="276" w:lineRule="auto"/>
        <w:jc w:val="both"/>
      </w:pPr>
    </w:p>
    <w:p w:rsidR="00305DC2" w:rsidRPr="00905594" w:rsidRDefault="004A581F" w:rsidP="005B130D">
      <w:pPr>
        <w:spacing w:line="276" w:lineRule="auto"/>
        <w:jc w:val="both"/>
      </w:pPr>
      <w:r>
        <w:t>CakePHP empezó en el año 2005</w:t>
      </w:r>
      <w:r w:rsidR="00305DC2" w:rsidRPr="00905594">
        <w:t>,</w:t>
      </w:r>
      <w:r>
        <w:t xml:space="preserve"> cuando el programador Polaco Mi</w:t>
      </w:r>
      <w:r w:rsidR="00305DC2" w:rsidRPr="00905594">
        <w:t>chal</w:t>
      </w:r>
      <w:r>
        <w:t xml:space="preserve"> </w:t>
      </w:r>
      <w:r w:rsidR="00305DC2" w:rsidRPr="00905594">
        <w:t>Tatarynwicz escribió u</w:t>
      </w:r>
      <w:r>
        <w:t>na versión minimalista de un Framework de desarrollo á</w:t>
      </w:r>
      <w:r w:rsidR="00305DC2" w:rsidRPr="00905594">
        <w:t xml:space="preserve">gil en PHP, </w:t>
      </w:r>
      <w:r>
        <w:lastRenderedPageBreak/>
        <w:t>llamándolo Cake. Posterior a esto publicó el F</w:t>
      </w:r>
      <w:r w:rsidR="00305DC2" w:rsidRPr="00905594">
        <w:t>ramewrok bajo la licencia del MIT, y lo abrió a la comunidad en línea de desarrolladores. En diciembre de 200</w:t>
      </w:r>
      <w:r w:rsidR="00936DCD">
        <w:t>5, L. Masters y G.J. Woodworth c</w:t>
      </w:r>
      <w:r w:rsidR="00305DC2" w:rsidRPr="00905594">
        <w:t>rearon la fundación de software cake, para promover su desarrollo. La versión 1.0 de Cakephp</w:t>
      </w:r>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es un sistema de gestión o manejador de bases de datos relacional, multihilo y multiusuario, es un proyecto de software libre desarrollado actualmente por Oracle Corporation.</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Smalltalk, Java, Lisp, Perl, PHP, Python,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C, C++, Eiffel, Java, Perl, PHP, Python, Ruby, y Tcl.</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Uso de multihilos mediante hilos de Kernel, también soporta múltiples CPUs de estar disponibles.</w:t>
      </w:r>
    </w:p>
    <w:p w:rsidR="00001A28" w:rsidRPr="00905594" w:rsidRDefault="00001A28" w:rsidP="00DB435E">
      <w:pPr>
        <w:pStyle w:val="Prrafodelista"/>
        <w:numPr>
          <w:ilvl w:val="0"/>
          <w:numId w:val="19"/>
        </w:numPr>
        <w:spacing w:line="276" w:lineRule="auto"/>
        <w:ind w:left="720"/>
        <w:jc w:val="both"/>
      </w:pPr>
      <w:r w:rsidRPr="00905594">
        <w:t>Proporciona sistemas de almacenamiento transaccionales y no transaccionales.</w:t>
      </w:r>
    </w:p>
    <w:p w:rsidR="00001A28" w:rsidRPr="00905594" w:rsidRDefault="00001A28" w:rsidP="00001A28">
      <w:pPr>
        <w:pStyle w:val="Prrafodelista"/>
        <w:spacing w:line="276" w:lineRule="auto"/>
        <w:ind w:left="84"/>
        <w:jc w:val="both"/>
      </w:pPr>
    </w:p>
    <w:p w:rsidR="000E0CF3" w:rsidRDefault="000E0CF3" w:rsidP="000E0CF3">
      <w:pPr>
        <w:spacing w:line="276" w:lineRule="auto"/>
        <w:jc w:val="both"/>
        <w:rPr>
          <w:b/>
        </w:rPr>
      </w:pPr>
    </w:p>
    <w:p w:rsidR="000E0CF3" w:rsidRDefault="000E0CF3" w:rsidP="000E0CF3">
      <w:pPr>
        <w:spacing w:line="276" w:lineRule="auto"/>
        <w:jc w:val="both"/>
        <w:rPr>
          <w:b/>
        </w:rPr>
      </w:pPr>
    </w:p>
    <w:p w:rsidR="000E0CF3" w:rsidRDefault="000E0CF3" w:rsidP="00DB435E">
      <w:pPr>
        <w:pStyle w:val="Prrafodelista"/>
        <w:numPr>
          <w:ilvl w:val="0"/>
          <w:numId w:val="47"/>
        </w:numPr>
        <w:spacing w:line="276" w:lineRule="auto"/>
        <w:jc w:val="both"/>
        <w:rPr>
          <w:b/>
        </w:rPr>
      </w:pPr>
      <w:r w:rsidRPr="000E0CF3">
        <w:rPr>
          <w:b/>
        </w:rPr>
        <w:lastRenderedPageBreak/>
        <w:t>Javascript/jQuery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.js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El método Agil</w:t>
      </w:r>
      <w:r w:rsidRPr="004411BE">
        <w:rPr>
          <w:b/>
        </w:rPr>
        <w:t>US</w:t>
      </w:r>
    </w:p>
    <w:p w:rsidR="00A32719" w:rsidRPr="00905594" w:rsidRDefault="00A32719" w:rsidP="00FE1839">
      <w:pPr>
        <w:spacing w:line="276" w:lineRule="auto"/>
        <w:jc w:val="both"/>
        <w:rPr>
          <w:b/>
        </w:rPr>
      </w:pPr>
    </w:p>
    <w:p w:rsidR="00DC059E" w:rsidRDefault="00A32719" w:rsidP="00A32719">
      <w:pPr>
        <w:spacing w:line="276" w:lineRule="auto"/>
        <w:jc w:val="both"/>
      </w:pPr>
      <w:r w:rsidRPr="00905594">
        <w:t xml:space="preserve"> </w:t>
      </w:r>
      <w:r w:rsidR="004411BE">
        <w:tab/>
      </w:r>
      <w:r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AgilUs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r w:rsidRPr="00905594">
        <w:t>AgilUs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AgilUs son los usuarios, y no el cliente ni los programadores quienes guían el desarrollo del proyecto. Algunos trabajos relacionados con esta investigación pero más orientados a métodos de desarrollo tradicionales son la Tesis Doctoral de Granollers</w:t>
      </w:r>
      <w:r w:rsidR="00DC059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étodo AgilUs busca proporcionar un conjunto de actividades organizadas para construir la usabilidad en el diseño de interfaces de usuario durante el desarrollo de un producto de software. El proceso de desarrollo de software engloba las actividades de  requisitos, análisis, prototipaje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r w:rsidRPr="00905594">
        <w:t xml:space="preserve">AgilUs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Integra la Interacción Humano Computador (IHC) y la Ingeniería de Software (IS). IS y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determina la utilidad. Un software se considera útil en la medida que pueda ser usado a fin de producir resultados, en forma eficiente, intuitiva y</w:t>
      </w:r>
      <w:r w:rsidR="00DC059E">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“Think</w:t>
      </w:r>
      <w:r w:rsidR="00DC059E" w:rsidRPr="00AD5C5A">
        <w:rPr>
          <w:rFonts w:cs="Arial"/>
        </w:rPr>
        <w:t xml:space="preserve"> Quarterly”.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pag</w:t>
      </w:r>
      <w:r w:rsidR="00DC059E" w:rsidRPr="00AD5C5A">
        <w:rPr>
          <w:rFonts w:cs="Arial"/>
        </w:rPr>
        <w:t xml:space="preserve">ina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VE" w:eastAsia="es-VE"/>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“Think Quarterly”,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r>
        <w:rPr>
          <w:b/>
          <w:i/>
          <w:sz w:val="20"/>
          <w:szCs w:val="20"/>
          <w:lang w:val="en-US"/>
        </w:rPr>
        <w:t xml:space="preserve">Fig. </w:t>
      </w:r>
      <w:r w:rsidRPr="00905594">
        <w:rPr>
          <w:b/>
          <w:i/>
          <w:sz w:val="20"/>
          <w:szCs w:val="20"/>
          <w:lang w:val="en-US"/>
        </w:rPr>
        <w:t>7</w:t>
      </w:r>
      <w:r>
        <w:rPr>
          <w:b/>
          <w:i/>
          <w:sz w:val="20"/>
          <w:szCs w:val="20"/>
          <w:lang w:val="en-US"/>
        </w:rPr>
        <w:t xml:space="preserve">. </w:t>
      </w:r>
      <w:r w:rsidRPr="00905594">
        <w:rPr>
          <w:b/>
          <w:i/>
          <w:sz w:val="20"/>
          <w:szCs w:val="20"/>
          <w:lang w:val="en-US"/>
        </w:rPr>
        <w:t>Rev</w:t>
      </w:r>
      <w:r>
        <w:rPr>
          <w:b/>
          <w:i/>
          <w:sz w:val="20"/>
          <w:szCs w:val="20"/>
          <w:lang w:val="en-US"/>
        </w:rPr>
        <w:t xml:space="preserve">ista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AD5C5A" w:rsidRDefault="00AD5C5A" w:rsidP="00AD5C5A">
      <w:pPr>
        <w:pStyle w:val="Prrafodelista"/>
        <w:spacing w:line="276" w:lineRule="auto"/>
        <w:ind w:left="0"/>
        <w:jc w:val="both"/>
        <w:rPr>
          <w:b/>
          <w:color w:val="FF0000"/>
        </w:rPr>
      </w:pPr>
      <w:r w:rsidRPr="00AD5C5A">
        <w:rPr>
          <w:color w:val="FF0000"/>
        </w:rPr>
        <w:lastRenderedPageBreak/>
        <w:t>En la figura 8 se puede observar que a</w:t>
      </w:r>
      <w:r w:rsidR="00402A74" w:rsidRPr="00AD5C5A">
        <w:rPr>
          <w:color w:val="FF0000"/>
        </w:rPr>
        <w:t xml:space="preserve">l hacer clic en el botón “Download PDF” (descargar PDF) se puede visualizar sin estar en línea en formato PDF, ya que </w:t>
      </w:r>
      <w:r w:rsidRPr="00AD5C5A">
        <w:rPr>
          <w:color w:val="FF0000"/>
        </w:rPr>
        <w:t>éste se guarda en la computadora</w:t>
      </w:r>
      <w:r w:rsidR="00402A74" w:rsidRPr="00AD5C5A">
        <w:rPr>
          <w:color w:val="FF0000"/>
        </w:rPr>
        <w:t xml:space="preserve"> en la que el usuario requirió descargarlo, en la figura 8 podemos observar </w:t>
      </w:r>
      <w:r w:rsidR="00A71389" w:rsidRPr="00AD5C5A">
        <w:rPr>
          <w:color w:val="FF0000"/>
        </w:rPr>
        <w:t>cómo</w:t>
      </w:r>
      <w:r w:rsidR="00402A74" w:rsidRPr="00AD5C5A">
        <w:rPr>
          <w:color w:val="FF0000"/>
        </w:rPr>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VE" w:eastAsia="es-VE"/>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905594" w:rsidRDefault="00AD5C5A" w:rsidP="00402A74">
      <w:pPr>
        <w:pStyle w:val="Prrafodelista"/>
        <w:spacing w:line="276" w:lineRule="auto"/>
        <w:jc w:val="center"/>
      </w:pPr>
      <w:r>
        <w:rPr>
          <w:b/>
          <w:i/>
          <w:sz w:val="20"/>
          <w:szCs w:val="20"/>
        </w:rPr>
        <w:t xml:space="preserve">Fig. 8. </w:t>
      </w:r>
      <w:r w:rsidR="00402A74" w:rsidRPr="00905594">
        <w:rPr>
          <w:b/>
          <w:i/>
          <w:sz w:val="20"/>
          <w:szCs w:val="20"/>
        </w:rPr>
        <w:t>Revista “The Open Issue” de Google en formato PDF”, Google® (2012)</w:t>
      </w:r>
      <w:r>
        <w:rPr>
          <w:b/>
          <w:i/>
          <w:sz w:val="20"/>
          <w:szCs w:val="20"/>
        </w:rPr>
        <w:t>.</w:t>
      </w:r>
    </w:p>
    <w:p w:rsidR="00402A74" w:rsidRPr="00905594" w:rsidRDefault="00402A74" w:rsidP="00402A74">
      <w:pPr>
        <w:spacing w:line="276" w:lineRule="auto"/>
        <w:jc w:val="both"/>
      </w:pPr>
    </w:p>
    <w:p w:rsidR="00402A74" w:rsidRPr="00905594" w:rsidRDefault="00402A74" w:rsidP="00402A74">
      <w:pPr>
        <w:pStyle w:val="Prrafodelista"/>
        <w:spacing w:line="276" w:lineRule="auto"/>
        <w:jc w:val="both"/>
      </w:pPr>
      <w:r w:rsidRPr="00905594">
        <w:tab/>
      </w:r>
    </w:p>
    <w:p w:rsidR="00402A74" w:rsidRPr="00222B31" w:rsidRDefault="00402A74" w:rsidP="00402A74">
      <w:pPr>
        <w:pStyle w:val="Prrafodelista"/>
        <w:spacing w:line="276" w:lineRule="auto"/>
        <w:jc w:val="both"/>
        <w:rPr>
          <w:color w:val="FF0000"/>
        </w:rPr>
      </w:pPr>
    </w:p>
    <w:p w:rsidR="00402A74" w:rsidRPr="00222B31" w:rsidRDefault="008B6DD7" w:rsidP="00402A74">
      <w:pPr>
        <w:pStyle w:val="Prrafodelista"/>
        <w:spacing w:line="276" w:lineRule="auto"/>
        <w:jc w:val="center"/>
        <w:rPr>
          <w:color w:val="FF0000"/>
        </w:rPr>
      </w:pPr>
      <w:r w:rsidRPr="00222B31">
        <w:rPr>
          <w:b/>
          <w:i/>
          <w:color w:val="FF0000"/>
          <w:sz w:val="20"/>
          <w:szCs w:val="20"/>
        </w:rPr>
        <w:t xml:space="preserve">Fig. 9. </w:t>
      </w:r>
      <w:r w:rsidR="00402A74" w:rsidRPr="00222B31">
        <w:rPr>
          <w:b/>
          <w:i/>
          <w:color w:val="FF0000"/>
          <w:sz w:val="20"/>
          <w:szCs w:val="20"/>
        </w:rPr>
        <w:t>Revista “Non</w:t>
      </w:r>
      <w:r w:rsidRPr="00222B31">
        <w:rPr>
          <w:b/>
          <w:i/>
          <w:color w:val="FF0000"/>
          <w:sz w:val="20"/>
          <w:szCs w:val="20"/>
        </w:rPr>
        <w:t xml:space="preserve"> </w:t>
      </w:r>
      <w:r w:rsidR="00402A74" w:rsidRPr="00222B31">
        <w:rPr>
          <w:b/>
          <w:i/>
          <w:color w:val="FF0000"/>
          <w:sz w:val="20"/>
          <w:szCs w:val="20"/>
        </w:rPr>
        <w:t>profittech”</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interés en dicho mes. En la Figura 10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VE" w:eastAsia="es-VE"/>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6313F" w:rsidP="00402A74">
      <w:pPr>
        <w:pStyle w:val="Prrafodelista"/>
        <w:spacing w:line="276" w:lineRule="auto"/>
        <w:jc w:val="center"/>
        <w:rPr>
          <w:b/>
          <w:i/>
          <w:sz w:val="20"/>
          <w:szCs w:val="20"/>
        </w:rPr>
      </w:pPr>
      <w:r>
        <w:rPr>
          <w:b/>
          <w:i/>
          <w:sz w:val="20"/>
          <w:szCs w:val="20"/>
        </w:rPr>
        <w:t>Fig. 10.</w:t>
      </w:r>
      <w:r w:rsidR="00402A74" w:rsidRPr="00905594">
        <w:rPr>
          <w:b/>
          <w:i/>
          <w:sz w:val="20"/>
          <w:szCs w:val="20"/>
        </w:rPr>
        <w:t xml:space="preserve"> Re</w:t>
      </w:r>
      <w:r>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los lectores para dar una retroalimentación de los ejemplares publicados en la pagina.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redactar y enviar un articulo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un mecanismo de corrección y aprobación a los árbitros/evaluadores para arbitrar el articulo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Los usuarios descritos para el sistemas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articulo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articulo en su formato de </w:t>
      </w:r>
      <w:r w:rsidR="00AB5D41" w:rsidRPr="00905594">
        <w:t>publicación. Asimismo, el Editor se encarga de crear las ediciones que se van a publicar y asignar los artículos que saldrán en dicha edición.</w:t>
      </w:r>
    </w:p>
    <w:p w:rsidR="00BF3CA1" w:rsidRPr="00905594" w:rsidRDefault="00BF3CA1" w:rsidP="00BF3CA1">
      <w:pPr>
        <w:spacing w:line="276" w:lineRule="auto"/>
        <w:jc w:val="both"/>
      </w:pPr>
    </w:p>
    <w:p w:rsidR="00BF3CA1" w:rsidRPr="00905594" w:rsidRDefault="00222B31" w:rsidP="00BF3CA1">
      <w:pPr>
        <w:spacing w:line="276" w:lineRule="auto"/>
        <w:jc w:val="both"/>
      </w:pPr>
      <w:r>
        <w:t>En la figura 11 se observa los actores anteriormente mencionados.</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VE" w:eastAsia="es-VE"/>
        </w:rPr>
        <w:lastRenderedPageBreak/>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222B31" w:rsidP="00222B31">
      <w:pPr>
        <w:spacing w:line="276" w:lineRule="auto"/>
        <w:ind w:firstLine="708"/>
        <w:jc w:val="center"/>
        <w:rPr>
          <w:b/>
          <w:i/>
          <w:sz w:val="20"/>
          <w:szCs w:val="20"/>
        </w:rPr>
      </w:pPr>
      <w:r>
        <w:rPr>
          <w:b/>
          <w:i/>
          <w:sz w:val="20"/>
          <w:szCs w:val="20"/>
        </w:rPr>
        <w:t>Fig. 11</w:t>
      </w:r>
      <w:r w:rsidR="00CA5BE9" w:rsidRPr="00222B31">
        <w:rPr>
          <w:b/>
          <w:i/>
          <w:sz w:val="20"/>
          <w:szCs w:val="20"/>
        </w:rPr>
        <w:t>. Diagrama Casos de uso de LACLO Magazine – Nivel 0</w:t>
      </w:r>
      <w:r>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VE" w:eastAsia="es-VE"/>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22B31" w:rsidP="00222B31">
      <w:pPr>
        <w:spacing w:line="276" w:lineRule="auto"/>
        <w:jc w:val="center"/>
        <w:rPr>
          <w:b/>
          <w:i/>
          <w:sz w:val="20"/>
          <w:szCs w:val="20"/>
        </w:rPr>
      </w:pPr>
      <w:r>
        <w:rPr>
          <w:b/>
          <w:i/>
          <w:sz w:val="20"/>
          <w:szCs w:val="20"/>
        </w:rPr>
        <w:t>Fig. 12</w:t>
      </w:r>
      <w:r w:rsidRPr="00222B31">
        <w:rPr>
          <w:b/>
          <w:i/>
          <w:sz w:val="20"/>
          <w:szCs w:val="20"/>
        </w:rPr>
        <w:t>. Diagrama de Casos de uso de LACLO Magazine – 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VE" w:eastAsia="es-VE"/>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DC6CB9" w:rsidP="00DC6CB9">
      <w:pPr>
        <w:spacing w:line="276" w:lineRule="auto"/>
        <w:jc w:val="center"/>
        <w:rPr>
          <w:b/>
          <w:i/>
          <w:sz w:val="20"/>
          <w:szCs w:val="20"/>
        </w:rPr>
      </w:pPr>
      <w:r>
        <w:rPr>
          <w:b/>
          <w:i/>
          <w:sz w:val="20"/>
          <w:szCs w:val="20"/>
        </w:rPr>
        <w:t>Fig. 13.</w:t>
      </w:r>
      <w:r w:rsidR="00E15296" w:rsidRPr="00DC6CB9">
        <w:rPr>
          <w:b/>
          <w:i/>
          <w:sz w:val="20"/>
          <w:szCs w:val="20"/>
        </w:rPr>
        <w:t xml:space="preserve"> Diagrama de Casos de Uso de LACLO Magazine Nivel 2 (Parte 1)</w:t>
      </w:r>
      <w:r>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VE" w:eastAsia="es-VE"/>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927282" w:rsidP="00927282">
      <w:pPr>
        <w:spacing w:line="276" w:lineRule="auto"/>
        <w:jc w:val="center"/>
        <w:rPr>
          <w:b/>
          <w:i/>
          <w:sz w:val="20"/>
          <w:szCs w:val="20"/>
        </w:rPr>
      </w:pPr>
      <w:r>
        <w:rPr>
          <w:b/>
          <w:i/>
          <w:sz w:val="20"/>
          <w:szCs w:val="20"/>
        </w:rPr>
        <w:t>Fig. 14.</w:t>
      </w:r>
      <w:r w:rsidR="00E15296" w:rsidRPr="00927282">
        <w:rPr>
          <w:b/>
          <w:i/>
          <w:sz w:val="20"/>
          <w:szCs w:val="20"/>
        </w:rPr>
        <w:t xml:space="preserve"> Diagrama de Casos de Uso de </w:t>
      </w:r>
      <w:r>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VE" w:eastAsia="es-VE"/>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927282" w:rsidP="00927282">
      <w:pPr>
        <w:spacing w:line="276" w:lineRule="auto"/>
        <w:jc w:val="center"/>
        <w:rPr>
          <w:b/>
          <w:i/>
          <w:sz w:val="20"/>
          <w:szCs w:val="20"/>
        </w:rPr>
      </w:pPr>
      <w:r>
        <w:rPr>
          <w:b/>
          <w:i/>
          <w:sz w:val="20"/>
          <w:szCs w:val="20"/>
        </w:rPr>
        <w:t xml:space="preserve">Fig. 15. </w:t>
      </w:r>
      <w:r w:rsidR="00E15296" w:rsidRPr="00927282">
        <w:rPr>
          <w:b/>
          <w:i/>
          <w:sz w:val="20"/>
          <w:szCs w:val="20"/>
        </w:rPr>
        <w:t>Diagrama de Casos de Uso de LACLO Magazine Nivel 2 (Parte 3)</w:t>
      </w:r>
      <w:r>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VE" w:eastAsia="es-VE"/>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143625" w:rsidRDefault="00143625" w:rsidP="00143625">
      <w:pPr>
        <w:pStyle w:val="Prrafodelista"/>
        <w:spacing w:line="276" w:lineRule="auto"/>
        <w:ind w:left="1065"/>
        <w:jc w:val="center"/>
        <w:rPr>
          <w:b/>
          <w:i/>
          <w:color w:val="FF0000"/>
          <w:sz w:val="20"/>
          <w:szCs w:val="20"/>
        </w:rPr>
      </w:pPr>
      <w:r w:rsidRPr="00143625">
        <w:rPr>
          <w:b/>
          <w:i/>
          <w:color w:val="FF0000"/>
          <w:sz w:val="20"/>
          <w:szCs w:val="20"/>
        </w:rPr>
        <w:t>Fig. 16.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r w:rsidRPr="00C463D9">
        <w:rPr>
          <w:b/>
        </w:rPr>
        <w:t>Prototipaje</w:t>
      </w:r>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WireFrame</w:t>
      </w:r>
      <w:r w:rsidR="006922E0" w:rsidRPr="00905594">
        <w:t>, prototipo sin estilos que funcionará</w:t>
      </w:r>
      <w:r w:rsidR="00C463D9">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VE" w:eastAsia="es-VE"/>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C463D9" w:rsidP="00C463D9">
      <w:pPr>
        <w:pStyle w:val="Prrafodelista"/>
        <w:jc w:val="center"/>
        <w:rPr>
          <w:b/>
          <w:i/>
          <w:sz w:val="20"/>
          <w:szCs w:val="20"/>
        </w:rPr>
      </w:pPr>
      <w:r>
        <w:rPr>
          <w:b/>
          <w:i/>
          <w:sz w:val="20"/>
          <w:szCs w:val="20"/>
        </w:rPr>
        <w:t>Fig. 17. Wireframe de la consola a</w:t>
      </w:r>
      <w:r w:rsidR="00C25392" w:rsidRPr="00C463D9">
        <w:rPr>
          <w:b/>
          <w:i/>
          <w:sz w:val="20"/>
          <w:szCs w:val="20"/>
        </w:rPr>
        <w:t>dministrativa</w:t>
      </w:r>
      <w:r>
        <w:rPr>
          <w:b/>
          <w:i/>
          <w:sz w:val="20"/>
          <w:szCs w:val="20"/>
        </w:rPr>
        <w:t>.</w:t>
      </w:r>
    </w:p>
    <w:p w:rsidR="00C25392" w:rsidRPr="00905594" w:rsidRDefault="00C463D9" w:rsidP="006922E0">
      <w:pPr>
        <w:pStyle w:val="Prrafodelista"/>
        <w:rPr>
          <w:b/>
        </w:rPr>
      </w:pPr>
      <w:r>
        <w:rPr>
          <w:b/>
          <w:noProof/>
          <w:lang w:val="es-VE" w:eastAsia="es-VE"/>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C463D9" w:rsidP="00C463D9">
      <w:pPr>
        <w:pStyle w:val="Prrafodelista"/>
        <w:jc w:val="center"/>
        <w:rPr>
          <w:b/>
          <w:i/>
          <w:sz w:val="20"/>
          <w:szCs w:val="20"/>
        </w:rPr>
      </w:pPr>
      <w:r>
        <w:rPr>
          <w:b/>
          <w:i/>
          <w:sz w:val="20"/>
          <w:szCs w:val="20"/>
        </w:rPr>
        <w:t>Fig. 18</w:t>
      </w:r>
      <w:r w:rsidR="002D6DD6" w:rsidRPr="00C463D9">
        <w:rPr>
          <w:b/>
          <w:i/>
          <w:sz w:val="20"/>
          <w:szCs w:val="20"/>
        </w:rPr>
        <w:t>. Wireframe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905594" w:rsidRDefault="00B63684" w:rsidP="00845C20">
      <w:pPr>
        <w:spacing w:line="276" w:lineRule="auto"/>
        <w:jc w:val="both"/>
      </w:pPr>
      <w:r w:rsidRPr="00905594">
        <w:t>a. Instalación de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097B8B">
        <w:t xml:space="preserve"> </w:t>
      </w:r>
      <w:r w:rsidR="002D6DD6" w:rsidRPr="00905594">
        <w:t>es</w:t>
      </w:r>
      <w:r w:rsidR="00097B8B">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w:t>
      </w:r>
      <w:r w:rsidR="00BD678D">
        <w:t xml:space="preserve"> </w:t>
      </w:r>
      <w:r w:rsidR="00CE2296" w:rsidRPr="00905594">
        <w:t>observar</w:t>
      </w:r>
      <w:r w:rsidRPr="00905594">
        <w:t xml:space="preserve"> el status de los servicios instalados y tener cont</w:t>
      </w:r>
      <w:r w:rsidR="00BD678D">
        <w:t>rol sobre ellos. En la Figura 19</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BD678D">
        <w:t xml:space="preserve"> </w:t>
      </w:r>
      <w:r w:rsidR="00100BB9" w:rsidRPr="00905594">
        <w:t>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VE" w:eastAsia="es-VE"/>
        </w:rPr>
        <w:drawing>
          <wp:anchor distT="0" distB="0" distL="114300" distR="114300" simplePos="0" relativeHeight="251676672" behindDoc="0" locked="0" layoutInCell="1" allowOverlap="1">
            <wp:simplePos x="0" y="0"/>
            <wp:positionH relativeFrom="column">
              <wp:posOffset>346710</wp:posOffset>
            </wp:positionH>
            <wp:positionV relativeFrom="paragraph">
              <wp:posOffset>16510</wp:posOffset>
            </wp:positionV>
            <wp:extent cx="4330065" cy="3432810"/>
            <wp:effectExtent l="1905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BD678D" w:rsidP="00BD678D">
      <w:pPr>
        <w:jc w:val="center"/>
        <w:rPr>
          <w:b/>
          <w:i/>
          <w:sz w:val="20"/>
          <w:szCs w:val="20"/>
        </w:rPr>
      </w:pPr>
      <w:r w:rsidRPr="00BD678D">
        <w:rPr>
          <w:b/>
          <w:i/>
          <w:sz w:val="20"/>
          <w:szCs w:val="20"/>
        </w:rPr>
        <w:t>Fig. 19</w:t>
      </w:r>
      <w:r w:rsidR="00B63684" w:rsidRPr="00BD678D">
        <w:rPr>
          <w:b/>
          <w:i/>
          <w:sz w:val="20"/>
          <w:szCs w:val="20"/>
        </w:rPr>
        <w:t>. Panel de Control XAMPP</w:t>
      </w:r>
      <w:r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097B8B">
        <w:t xml:space="preserve"> </w:t>
      </w:r>
      <w:r w:rsidR="00100BB9" w:rsidRPr="00905594">
        <w:t xml:space="preserve">los pasos de instalación </w:t>
      </w:r>
      <w:r w:rsidR="00CC0C57" w:rsidRPr="00905594">
        <w:t>del framework</w:t>
      </w:r>
      <w:r w:rsidR="00434A99" w:rsidRPr="00905594">
        <w:t>CakePHP</w:t>
      </w:r>
      <w:r w:rsidR="00064864" w:rsidRPr="00905594">
        <w:t>, el cual soporta los siguientes motores: MySQL (4 o mayor), PostgreSQL, Microsoft SQL Server y SQLite.</w:t>
      </w:r>
      <w:r>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097B8B">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app/tmp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BD678D">
        <w:rPr>
          <w:color w:val="FF0000"/>
        </w:rPr>
        <w:t>lac</w:t>
      </w:r>
      <w:r w:rsidR="00C76395" w:rsidRPr="00BD678D">
        <w:rPr>
          <w:color w:val="FF0000"/>
        </w:rPr>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85602D" w:rsidRPr="00905594">
        <w:t>el servidor web. E</w:t>
      </w:r>
      <w:r w:rsidRPr="00905594">
        <w:t>n este caso</w:t>
      </w:r>
      <w:r w:rsidR="0085602D" w:rsidRPr="00905594">
        <w:t>,</w:t>
      </w:r>
      <w:r w:rsidR="00BD678D">
        <w:t xml:space="preserve"> </w:t>
      </w:r>
      <w:r w:rsidR="0085602D" w:rsidRPr="00905594">
        <w:t>se va a</w:t>
      </w:r>
      <w:r w:rsidR="00BD678D">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7" w:history="1">
        <w:r w:rsidR="00C76395" w:rsidRPr="00905594">
          <w:rPr>
            <w:rStyle w:val="Hipervnculo"/>
          </w:rPr>
          <w:t>http://localhost/phpmyadmin</w:t>
        </w:r>
      </w:hyperlink>
      <w:r w:rsidR="0085602D" w:rsidRPr="00905594">
        <w:t>. U</w:t>
      </w:r>
      <w:r w:rsidR="00C76395" w:rsidRPr="00905594">
        <w:t xml:space="preserve">na vez dentro de phpMyAdmin se debe crear una nueva </w:t>
      </w:r>
      <w:r w:rsidR="0085602D" w:rsidRPr="00905594">
        <w:t>base de datos la cual se llamará</w:t>
      </w:r>
      <w:r w:rsidR="00BD678D">
        <w:t xml:space="preserve"> </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VE" w:eastAsia="es-VE"/>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Pr="00BD678D">
        <w:rPr>
          <w:b/>
          <w:i/>
          <w:sz w:val="20"/>
          <w:szCs w:val="20"/>
        </w:rPr>
        <w:t xml:space="preserve"> 20.</w:t>
      </w:r>
      <w:r w:rsidR="005D4803" w:rsidRPr="00BD678D">
        <w:rPr>
          <w:b/>
          <w:i/>
          <w:sz w:val="20"/>
          <w:szCs w:val="20"/>
        </w:rPr>
        <w:t xml:space="preserve"> </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dependencias. Para realizar este paso, </w:t>
      </w:r>
      <w:r w:rsidRPr="00905594">
        <w:t>se debe</w:t>
      </w:r>
      <w:r w:rsidR="00C76395" w:rsidRPr="00905594">
        <w:t xml:space="preserve"> seleccionar la base de datos laclomag e ir a la pestaña import</w:t>
      </w:r>
      <w:r w:rsidR="000B33B8" w:rsidRPr="00905594">
        <w:t xml:space="preserve"> para agregar el códi</w:t>
      </w:r>
      <w:r w:rsidRPr="00905594">
        <w:t>go fuente sql, el cual se</w:t>
      </w:r>
      <w:r w:rsidR="000B33B8" w:rsidRPr="00905594">
        <w:t xml:space="preserve"> encuentra en el directorio resources del directorio raíz de la aplicación.</w:t>
      </w:r>
    </w:p>
    <w:p w:rsidR="000B33B8" w:rsidRPr="00905594" w:rsidRDefault="000B33B8" w:rsidP="0085602D">
      <w:pPr>
        <w:jc w:val="both"/>
      </w:pPr>
    </w:p>
    <w:p w:rsidR="00C76395" w:rsidRPr="00905594" w:rsidRDefault="00C76395" w:rsidP="001A691D"/>
    <w:p w:rsidR="00C76395" w:rsidRPr="00905594" w:rsidRDefault="0049499C" w:rsidP="001A691D">
      <w:r>
        <w:rPr>
          <w:noProof/>
          <w:lang w:val="es-VE" w:eastAsia="es-VE"/>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4" type="#_x0000_t66" style="position:absolute;margin-left:163.85pt;margin-top:145.6pt;width:99pt;height:27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r w:rsidR="00C74FC7" w:rsidRPr="00905594">
        <w:rPr>
          <w:noProof/>
          <w:lang w:val="es-VE" w:eastAsia="es-VE"/>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Pr="0049499C">
        <w:rPr>
          <w:b/>
          <w:i/>
          <w:sz w:val="20"/>
          <w:szCs w:val="20"/>
        </w:rPr>
        <w:t xml:space="preserve"> 21.</w:t>
      </w:r>
      <w:r w:rsidR="005D4803" w:rsidRPr="0049499C">
        <w:rPr>
          <w:b/>
          <w:i/>
          <w:sz w:val="20"/>
          <w:szCs w:val="20"/>
        </w:rPr>
        <w:t xml:space="preserve"> </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VE" w:eastAsia="es-VE"/>
        </w:rPr>
        <w:pict>
          <v:shape id="_x0000_s1033" type="#_x0000_t66" style="position:absolute;margin-left:199.2pt;margin-top:12.6pt;width:99pt;height:27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49499C" w:rsidP="0049499C">
      <w:pPr>
        <w:jc w:val="center"/>
        <w:rPr>
          <w:b/>
          <w:i/>
          <w:sz w:val="20"/>
          <w:szCs w:val="20"/>
        </w:rPr>
      </w:pPr>
      <w:r>
        <w:rPr>
          <w:b/>
          <w:i/>
          <w:sz w:val="20"/>
          <w:szCs w:val="20"/>
        </w:rPr>
        <w:t>Fig. 22</w:t>
      </w:r>
      <w:r w:rsidR="005D4803" w:rsidRPr="0049499C">
        <w:rPr>
          <w:b/>
          <w:i/>
          <w:sz w:val="20"/>
          <w:szCs w:val="20"/>
        </w:rPr>
        <w:t>.</w:t>
      </w:r>
      <w:r>
        <w:rPr>
          <w:b/>
          <w:i/>
          <w:sz w:val="20"/>
          <w:szCs w:val="20"/>
        </w:rPr>
        <w:t xml:space="preserve"> Elecció</w:t>
      </w:r>
      <w:r w:rsidR="00C452AF" w:rsidRPr="0049499C">
        <w:rPr>
          <w:b/>
          <w:i/>
          <w:sz w:val="20"/>
          <w:szCs w:val="20"/>
        </w:rPr>
        <w:t xml:space="preserve">n de </w:t>
      </w:r>
      <w:r>
        <w:rPr>
          <w:b/>
          <w:i/>
          <w:sz w:val="20"/>
          <w:szCs w:val="20"/>
        </w:rPr>
        <w:t>archivo sql.</w:t>
      </w:r>
    </w:p>
    <w:p w:rsidR="0049499C" w:rsidRPr="0049499C" w:rsidRDefault="0049499C" w:rsidP="0049499C">
      <w:pPr>
        <w:jc w:val="center"/>
        <w:rPr>
          <w:b/>
          <w:i/>
          <w:sz w:val="20"/>
          <w:szCs w:val="20"/>
        </w:rPr>
      </w:pPr>
    </w:p>
    <w:p w:rsidR="0049499C" w:rsidRDefault="0049499C" w:rsidP="001A691D">
      <w:pPr>
        <w:rPr>
          <w:b/>
        </w:rPr>
      </w:pPr>
      <w:r>
        <w:rPr>
          <w:b/>
          <w:noProof/>
          <w:lang w:val="es-VE" w:eastAsia="es-VE"/>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r w:rsidRPr="00D170AA">
        <w:rPr>
          <w:noProof/>
          <w:lang w:val="es-ES"/>
        </w:rPr>
        <w:pict>
          <v:shape id="Flecha izquierda 291" o:spid="_x0000_s1027" type="#_x0000_t66" style="position:absolute;margin-left:217.1pt;margin-top:13.7pt;width:99pt;height:27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" adj="2945" fillcolor="#254163 [1636]" strokecolor="#4579b8 [3044]">
            <v:fill color2="#4477b6 [3012]" rotate="t" angle="180" colors="0 #2c5d98;52429f #3c7bc7;1 #3a7ccb" focus="100%" type="gradient">
              <o:fill v:ext="view" type="gradientUnscaled"/>
            </v:fill>
            <v:shadow on="t" color="black" opacity="22937f" origin=",.5" offset="0,.63889mm"/>
          </v:shape>
        </w:pic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49499C" w:rsidP="0049499C">
      <w:pPr>
        <w:jc w:val="center"/>
        <w:rPr>
          <w:i/>
          <w:sz w:val="20"/>
          <w:szCs w:val="20"/>
        </w:rPr>
      </w:pPr>
      <w:r w:rsidRPr="0049499C">
        <w:rPr>
          <w:b/>
          <w:i/>
          <w:sz w:val="20"/>
          <w:szCs w:val="20"/>
        </w:rPr>
        <w:t>Fig. 23</w:t>
      </w:r>
      <w:r w:rsidR="00C452AF" w:rsidRPr="0049499C">
        <w:rPr>
          <w:b/>
          <w:i/>
          <w:sz w:val="20"/>
          <w:szCs w:val="20"/>
        </w:rPr>
        <w:t>. Upload del archivo</w:t>
      </w:r>
      <w:r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la información de la base de datos en el archivo database.php que se encuentra en el directorio app/config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r w:rsidRPr="00905594">
        <w:t>Datasou</w:t>
      </w:r>
      <w:r w:rsidR="004C09BE" w:rsidRPr="00905594">
        <w:t xml:space="preserve">rce: </w:t>
      </w:r>
      <w:r w:rsidRPr="00905594">
        <w:t>E</w:t>
      </w:r>
      <w:r w:rsidR="00063BB9" w:rsidRPr="00905594">
        <w:t>s e</w:t>
      </w:r>
      <w:r w:rsidRPr="00905594">
        <w:t>l motor que usa la base de datos configurada. En la mayoría de los casos es un motor MySQL por lo tanto el valor del arreglo se representaría como  ‘Database/Mysql’</w:t>
      </w:r>
      <w:r w:rsidR="00063BB9" w:rsidRPr="00905594">
        <w:t>.</w:t>
      </w:r>
    </w:p>
    <w:p w:rsidR="00D536C6" w:rsidRPr="00905594" w:rsidRDefault="00D536C6" w:rsidP="00DB435E">
      <w:pPr>
        <w:pStyle w:val="Prrafodelista"/>
        <w:numPr>
          <w:ilvl w:val="0"/>
          <w:numId w:val="25"/>
        </w:numPr>
        <w:jc w:val="both"/>
      </w:pPr>
      <w:r w:rsidRPr="00905594">
        <w:t>Persisten</w:t>
      </w:r>
      <w:r w:rsidR="007B3B41" w:rsidRPr="00905594">
        <w:t xml:space="preserve">t: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r w:rsidRPr="00905594">
        <w:t xml:space="preserve">Password: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r w:rsidRPr="00905594">
        <w:t xml:space="preserve">Prefix: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r w:rsidRPr="00905594">
        <w:t>Encoding:</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49499C">
        <w:t>figura 24</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root)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VE" w:eastAsia="es-VE"/>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49499C" w:rsidP="0049499C">
      <w:pPr>
        <w:tabs>
          <w:tab w:val="left" w:pos="2104"/>
        </w:tabs>
        <w:jc w:val="center"/>
        <w:rPr>
          <w:b/>
          <w:i/>
          <w:sz w:val="20"/>
          <w:szCs w:val="20"/>
        </w:rPr>
      </w:pPr>
      <w:r w:rsidRPr="0049499C">
        <w:rPr>
          <w:b/>
          <w:i/>
          <w:sz w:val="20"/>
          <w:szCs w:val="20"/>
        </w:rPr>
        <w:t xml:space="preserve">Fig. 24. </w:t>
      </w:r>
      <w:r w:rsidR="00A67B22" w:rsidRPr="0049499C">
        <w:rPr>
          <w:b/>
          <w:i/>
          <w:sz w:val="20"/>
          <w:szCs w:val="20"/>
        </w:rPr>
        <w:t>Configuración</w:t>
      </w:r>
      <w:r w:rsidR="004F085E" w:rsidRPr="0049499C">
        <w:rPr>
          <w:b/>
          <w:i/>
          <w:sz w:val="20"/>
          <w:szCs w:val="20"/>
        </w:rPr>
        <w:t xml:space="preserve"> de la base de datos (database.php)</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Pr>
          <w:b/>
        </w:rPr>
        <w:t xml:space="preserve">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F90CC8" w:rsidRPr="00905594">
        <w:t>son las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Pr="00905594"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artículoestá</w:t>
      </w:r>
      <w:r w:rsidRPr="00905594">
        <w:t xml:space="preserve"> asociado con los autores del mismo.</w:t>
      </w:r>
    </w:p>
    <w:p w:rsidR="00F90CC8" w:rsidRDefault="00F90CC8" w:rsidP="00B82DCF">
      <w:pPr>
        <w:pStyle w:val="Prrafodelista"/>
        <w:ind w:left="0"/>
        <w:jc w:val="both"/>
      </w:pPr>
      <w:r w:rsidRPr="00905594">
        <w:t>Los modelos son creados en el directorio /a</w:t>
      </w:r>
      <w:r w:rsidR="00427566" w:rsidRPr="00905594">
        <w:t>pp/Model/ de nuestra aplicación y debido a la</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3A6C47">
        <w:t>En la figura 25</w:t>
      </w:r>
      <w:r w:rsidRPr="00905594">
        <w:t xml:space="preserve"> podemos ver un ejemplo de la descripción de una clase.</w:t>
      </w:r>
    </w:p>
    <w:p w:rsidR="003A6C47" w:rsidRPr="00905594" w:rsidRDefault="003A6C47" w:rsidP="00B82DCF">
      <w:pPr>
        <w:pStyle w:val="Prrafodelista"/>
        <w:ind w:left="0"/>
        <w:jc w:val="both"/>
      </w:pPr>
      <w:r>
        <w:rPr>
          <w:noProof/>
          <w:lang w:val="es-VE" w:eastAsia="es-VE"/>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3A6C47" w:rsidP="003A6C47">
      <w:pPr>
        <w:pStyle w:val="Prrafodelista"/>
        <w:ind w:left="0"/>
        <w:jc w:val="center"/>
        <w:rPr>
          <w:i/>
          <w:sz w:val="20"/>
          <w:szCs w:val="20"/>
        </w:rPr>
      </w:pPr>
      <w:r w:rsidRPr="003A6C47">
        <w:rPr>
          <w:b/>
          <w:i/>
          <w:sz w:val="20"/>
          <w:szCs w:val="20"/>
        </w:rPr>
        <w:t>Fig. 25. Descripción de un modelo</w:t>
      </w:r>
      <w:r>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e la clase extiende de appModel</w:t>
      </w:r>
      <w:r w:rsidR="00805D71" w:rsidRPr="00905594">
        <w:rPr>
          <w:color w:val="FF0000"/>
        </w:rPr>
        <w:t>,</w:t>
      </w:r>
      <w:r w:rsidR="00ED7C7A" w:rsidRPr="00905594">
        <w:t xml:space="preserve">esta clase padrecontiene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el modelo Paper mantiene una relación uno a uno (has</w:t>
      </w:r>
      <w:r w:rsidRPr="00905594">
        <w:t>One) y uno a muchos (hasMany); l</w:t>
      </w:r>
      <w:r w:rsidR="00ED7C7A" w:rsidRPr="00905594">
        <w:t>as otras posibles relaciones son: muchos a uno (</w:t>
      </w:r>
      <w:r w:rsidRPr="00905594">
        <w:t>belongsTo) y  muchos a muchos (</w:t>
      </w:r>
      <w:r w:rsidR="00ED7C7A" w:rsidRPr="00905594">
        <w:t>hasAndBelongsToMany)</w:t>
      </w:r>
      <w:r w:rsidR="00B9082C" w:rsidRPr="00905594">
        <w:t>.</w:t>
      </w:r>
    </w:p>
    <w:p w:rsidR="00E02E84" w:rsidRPr="00905594" w:rsidRDefault="00E02E84" w:rsidP="00B82DCF">
      <w:pPr>
        <w:pStyle w:val="Prrafodelista"/>
        <w:ind w:left="0"/>
        <w:jc w:val="both"/>
      </w:pPr>
    </w:p>
    <w:p w:rsidR="003A6C47" w:rsidRDefault="003A6C47" w:rsidP="00B82DCF">
      <w:pPr>
        <w:pStyle w:val="Prrafodelista"/>
        <w:ind w:left="0"/>
        <w:jc w:val="both"/>
        <w:rPr>
          <w:b/>
        </w:rPr>
      </w:pPr>
      <w:r>
        <w:rPr>
          <w:b/>
        </w:rPr>
        <w:t xml:space="preserve">d. </w:t>
      </w:r>
      <w:r w:rsidR="00F2244D" w:rsidRPr="00905594">
        <w:rPr>
          <w:b/>
        </w:rPr>
        <w:t xml:space="preserve">Creación de Controladores </w:t>
      </w:r>
    </w:p>
    <w:p w:rsidR="003A6C47" w:rsidRPr="00905594" w:rsidRDefault="003A6C47"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B82DCF">
      <w:pPr>
        <w:pStyle w:val="Prrafodelista"/>
        <w:ind w:left="0"/>
        <w:jc w:val="both"/>
      </w:pPr>
      <w:r w:rsidRPr="00905594">
        <w:t>CakePHP maneja un controlador padre llamado AppController.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CakePHP automatiza el proceso y remueve ciertos elementos que habría que repetir cada vez que se ejecuta una petición.Ya refiriéndonos a LACLOMagazine, la sección  administrativa es manejada por el control</w:t>
      </w:r>
      <w:r w:rsidR="00E02E84" w:rsidRPr="00905594">
        <w:t xml:space="preserve">ador llamado backendController,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 xml:space="preserve">se va a ejecutar.En la </w:t>
      </w:r>
      <w:r w:rsidR="00097BA6" w:rsidRPr="00905594">
        <w:t xml:space="preserve"> figura</w:t>
      </w:r>
      <w:r w:rsidR="003A6C47">
        <w:t xml:space="preserve"> 26</w:t>
      </w:r>
      <w:r w:rsidR="00FD0459" w:rsidRPr="00905594">
        <w:t xml:space="preserve"> </w:t>
      </w:r>
      <w:r w:rsidR="00097BA6" w:rsidRPr="00905594">
        <w:t xml:space="preserve">podremos ver un ejemplo de la estructura que mantiene </w:t>
      </w:r>
      <w:r w:rsidR="00FD0459" w:rsidRPr="00905594">
        <w:t>esta clase backendController.</w:t>
      </w:r>
    </w:p>
    <w:p w:rsidR="00FD0459" w:rsidRPr="00905594" w:rsidRDefault="003A6C47" w:rsidP="00F2244D">
      <w:pPr>
        <w:pStyle w:val="Prrafodelista"/>
        <w:ind w:left="0"/>
      </w:pPr>
      <w:r>
        <w:rPr>
          <w:noProof/>
          <w:lang w:val="es-VE" w:eastAsia="es-VE"/>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3A6C47" w:rsidP="003A6C47">
      <w:pPr>
        <w:pStyle w:val="Prrafodelista"/>
        <w:ind w:left="0"/>
        <w:jc w:val="center"/>
        <w:rPr>
          <w:i/>
          <w:sz w:val="20"/>
          <w:szCs w:val="20"/>
        </w:rPr>
      </w:pPr>
      <w:r w:rsidRPr="003A6C47">
        <w:rPr>
          <w:b/>
          <w:i/>
          <w:sz w:val="20"/>
          <w:szCs w:val="20"/>
        </w:rPr>
        <w:t>Fig. 26</w:t>
      </w:r>
      <w:r w:rsidR="0012183D" w:rsidRPr="003A6C47">
        <w:rPr>
          <w:b/>
          <w:i/>
          <w:sz w:val="20"/>
          <w:szCs w:val="20"/>
        </w:rPr>
        <w:t>. Controlador de Backend con su dispatcher de roles</w:t>
      </w:r>
      <w:r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Las vistas son aquellas responsables de imprimir la respuesta espe</w:t>
      </w:r>
      <w:r w:rsidR="00945306" w:rsidRPr="00905594">
        <w:t>ci</w:t>
      </w:r>
      <w:r w:rsidR="00D06FCA" w:rsidRPr="00905594">
        <w:t>fica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Pr="00905594">
        <w:t>CakePHP</w:t>
      </w:r>
      <w:r w:rsidR="00DB57B9" w:rsidRPr="00905594">
        <w:t xml:space="preserve"> lo</w:t>
      </w:r>
      <w:r w:rsidRPr="00905594">
        <w:t xml:space="preserve">s archivos de las vistas están escritos en PHP y tienen una extensión llamada .ctp (CakePHPTemplate).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/app/view,</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app/view/noticias.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neral de estilo llamado layout</w:t>
      </w:r>
      <w:r w:rsidR="00E02E84" w:rsidRPr="00905594">
        <w:rPr>
          <w:rFonts w:cs="Arial"/>
          <w:color w:val="444444"/>
          <w:shd w:val="clear" w:color="auto" w:fill="FFFFFF"/>
        </w:rPr>
        <w:t xml:space="preserve">; </w:t>
      </w:r>
      <w:r w:rsidRPr="00905594">
        <w:t xml:space="preserve">estos layout describen el estilo que seguirá la aplicación. En cakePHP cuando se </w:t>
      </w:r>
      <w:r w:rsidR="00E02E84" w:rsidRPr="00905594">
        <w:t>crea una vista</w:t>
      </w:r>
      <w:r w:rsidRPr="00905594">
        <w:t xml:space="preserve"> en su respectivo controlador, el esquema de estilo o layout puede ser cambiado. Además de los layouts</w:t>
      </w:r>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Pr="00905594" w:rsidRDefault="0042629C" w:rsidP="00DB435E">
      <w:pPr>
        <w:pStyle w:val="Prrafodelista"/>
        <w:numPr>
          <w:ilvl w:val="0"/>
          <w:numId w:val="26"/>
        </w:numPr>
        <w:tabs>
          <w:tab w:val="left" w:pos="2104"/>
        </w:tabs>
        <w:jc w:val="both"/>
      </w:pPr>
      <w:r w:rsidRPr="00905594">
        <w:rPr>
          <w:b/>
        </w:rPr>
        <w:t>Elements</w:t>
      </w:r>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42629C" w:rsidRPr="00905594" w:rsidRDefault="0042629C" w:rsidP="00DB435E">
      <w:pPr>
        <w:pStyle w:val="Prrafodelista"/>
        <w:numPr>
          <w:ilvl w:val="0"/>
          <w:numId w:val="26"/>
        </w:numPr>
        <w:tabs>
          <w:tab w:val="left" w:pos="2104"/>
        </w:tabs>
        <w:jc w:val="both"/>
      </w:pPr>
      <w:r w:rsidRPr="00905594">
        <w:rPr>
          <w:b/>
        </w:rPr>
        <w:t>Helpers</w:t>
      </w:r>
      <w:r w:rsidRPr="00905594">
        <w:t xml:space="preserve"> (Ayudantes): Son clases encapsuladas en la lógica de </w:t>
      </w:r>
      <w:r w:rsidR="00E02E84" w:rsidRPr="00905594">
        <w:t>presentación</w:t>
      </w:r>
      <w:r w:rsidRPr="00905594">
        <w:t xml:space="preserve"> donde puede ser llamado en muchos sitios. Con estos helpers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En esta aplicación tuvimos que dividir de manera lógica las acciones y los roles de los usuarios para poder obtener una distribución en la presentación que no fue</w:t>
      </w:r>
      <w:r w:rsidR="007F3DEA" w:rsidRPr="00905594">
        <w:t>se</w:t>
      </w:r>
      <w:r w:rsidRPr="00905594">
        <w:t xml:space="preserve"> tan complicado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 mismo estilo, pero sus URLs e iconos son distintos. En las siguientes figuras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VE" w:eastAsia="es-VE"/>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3A6C47" w:rsidP="003A6C47">
      <w:pPr>
        <w:tabs>
          <w:tab w:val="left" w:pos="1991"/>
        </w:tabs>
        <w:jc w:val="center"/>
        <w:rPr>
          <w:b/>
          <w:i/>
          <w:sz w:val="20"/>
          <w:szCs w:val="20"/>
        </w:rPr>
      </w:pPr>
      <w:r w:rsidRPr="003A6C47">
        <w:rPr>
          <w:b/>
          <w:i/>
          <w:sz w:val="20"/>
          <w:szCs w:val="20"/>
        </w:rPr>
        <w:t>Fig. 27. Menú a</w:t>
      </w:r>
      <w:r w:rsidR="0042629C" w:rsidRPr="003A6C47">
        <w:rPr>
          <w:b/>
          <w:i/>
          <w:sz w:val="20"/>
          <w:szCs w:val="20"/>
        </w:rPr>
        <w:t>utor</w:t>
      </w:r>
      <w:r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VE" w:eastAsia="es-VE"/>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3A6C47" w:rsidP="007F3DEA">
      <w:pPr>
        <w:tabs>
          <w:tab w:val="left" w:pos="3093"/>
        </w:tabs>
        <w:jc w:val="center"/>
        <w:rPr>
          <w:b/>
          <w:i/>
          <w:sz w:val="20"/>
          <w:szCs w:val="20"/>
        </w:rPr>
      </w:pPr>
      <w:r w:rsidRPr="003A6C47">
        <w:rPr>
          <w:b/>
          <w:i/>
          <w:sz w:val="20"/>
          <w:szCs w:val="20"/>
        </w:rPr>
        <w:t>Fig. 28. Menú para el e</w:t>
      </w:r>
      <w:r w:rsidR="0042629C" w:rsidRPr="003A6C47">
        <w:rPr>
          <w:b/>
          <w:i/>
          <w:sz w:val="20"/>
          <w:szCs w:val="20"/>
        </w:rPr>
        <w:t>ditor</w:t>
      </w:r>
      <w:r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n del layout</w:t>
      </w:r>
      <w:r w:rsidRPr="00905594">
        <w:t xml:space="preserve"> como primer paso </w:t>
      </w:r>
      <w:r w:rsidR="00470030" w:rsidRPr="00905594">
        <w:t>se tuvo</w:t>
      </w:r>
      <w:r w:rsidRPr="00905594">
        <w:t xml:space="preserve"> que eliminar todo el estil</w:t>
      </w:r>
      <w:r w:rsidR="00470030" w:rsidRPr="00905594">
        <w:t>o que cake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ro de la carpeta de webroot/css. Completado esto</w:t>
      </w:r>
      <w:r w:rsidRPr="00905594">
        <w:t xml:space="preserve"> en la carpeta de views/layouts</w:t>
      </w:r>
      <w:r w:rsidR="00470030" w:rsidRPr="00905594">
        <w:t>se separaron</w:t>
      </w:r>
      <w:r w:rsidRPr="00905594">
        <w:t xml:space="preserve"> de</w:t>
      </w:r>
      <w:r w:rsidR="00470030" w:rsidRPr="00905594">
        <w:t>ldiseño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boró el layout de la aplicación. E</w:t>
      </w:r>
      <w:r w:rsidRPr="00905594">
        <w:t>n la figura X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VE" w:eastAsia="es-VE"/>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94318D" w:rsidP="0094318D">
      <w:pPr>
        <w:tabs>
          <w:tab w:val="left" w:pos="1741"/>
        </w:tabs>
        <w:jc w:val="center"/>
        <w:rPr>
          <w:b/>
          <w:i/>
          <w:sz w:val="20"/>
          <w:szCs w:val="20"/>
        </w:rPr>
      </w:pPr>
      <w:r w:rsidRPr="0094318D">
        <w:rPr>
          <w:b/>
          <w:i/>
          <w:sz w:val="20"/>
          <w:szCs w:val="20"/>
        </w:rPr>
        <w:t>Figura 29</w:t>
      </w:r>
      <w:r w:rsidR="0042629C" w:rsidRPr="0094318D">
        <w:rPr>
          <w:b/>
          <w:i/>
          <w:sz w:val="20"/>
          <w:szCs w:val="20"/>
        </w:rPr>
        <w:t>. Layout</w:t>
      </w:r>
      <w:r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905594">
        <w:t>Inicio: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notificacionesque muestra las </w:t>
      </w:r>
      <w:r w:rsidR="00470030" w:rsidRPr="00905594">
        <w:t>últimas</w:t>
      </w:r>
      <w:r w:rsidRPr="00905594">
        <w:t xml:space="preserve"> acciones realizadas por el usuario o relacionadas con el</w:t>
      </w:r>
      <w:r w:rsidR="00470030" w:rsidRPr="00905594">
        <w:t>. E</w:t>
      </w:r>
      <w:r w:rsidR="00A92718" w:rsidRPr="00905594">
        <w:t>n l</w:t>
      </w:r>
      <w:r w:rsidR="0094318D">
        <w:t>a figura 30</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VE" w:eastAsia="es-VE"/>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94318D" w:rsidP="0094318D">
      <w:pPr>
        <w:tabs>
          <w:tab w:val="left" w:pos="2241"/>
        </w:tabs>
        <w:jc w:val="center"/>
        <w:rPr>
          <w:b/>
          <w:i/>
          <w:sz w:val="20"/>
          <w:szCs w:val="20"/>
        </w:rPr>
      </w:pPr>
      <w:r w:rsidRPr="0094318D">
        <w:rPr>
          <w:b/>
          <w:i/>
          <w:sz w:val="20"/>
          <w:szCs w:val="20"/>
        </w:rPr>
        <w:t>Fig. 30</w:t>
      </w:r>
      <w:r w:rsidR="00A92718" w:rsidRPr="0094318D">
        <w:rPr>
          <w:b/>
          <w:i/>
          <w:sz w:val="20"/>
          <w:szCs w:val="20"/>
        </w:rPr>
        <w:t>. DashboardAuthor</w:t>
      </w:r>
      <w:r w:rsidRPr="0094318D">
        <w:rPr>
          <w:b/>
          <w:i/>
          <w:sz w:val="20"/>
          <w:szCs w:val="20"/>
        </w:rPr>
        <w:t>.</w:t>
      </w:r>
    </w:p>
    <w:p w:rsidR="00F415B1" w:rsidRPr="00905594" w:rsidRDefault="00F415B1" w:rsidP="00A9342E">
      <w:pPr>
        <w:tabs>
          <w:tab w:val="left" w:pos="2241"/>
        </w:tabs>
        <w:rPr>
          <w:b/>
        </w:rPr>
      </w:pPr>
    </w:p>
    <w:p w:rsidR="00867E69" w:rsidRPr="00905594" w:rsidRDefault="00867E69" w:rsidP="00867E69">
      <w:r w:rsidRPr="00905594">
        <w:t>Las notificaciones se mantiene</w:t>
      </w:r>
      <w:r w:rsidR="00470030" w:rsidRPr="00905594">
        <w:t>n</w:t>
      </w:r>
      <w:r w:rsidRPr="00905594">
        <w:t xml:space="preserve"> registradas a </w:t>
      </w:r>
      <w:r w:rsidR="00470030" w:rsidRPr="00905594">
        <w:t>través del modelo LogBook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LogBook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A54406" w:rsidP="00DB435E">
      <w:pPr>
        <w:pStyle w:val="Prrafodelista"/>
        <w:numPr>
          <w:ilvl w:val="1"/>
          <w:numId w:val="27"/>
        </w:numPr>
      </w:pPr>
      <w:r w:rsidRPr="00905594">
        <w:t>Id: Id único que describe al registro</w:t>
      </w:r>
      <w:r w:rsidR="00142964" w:rsidRPr="00905594">
        <w:t>.</w:t>
      </w:r>
    </w:p>
    <w:p w:rsidR="00A54406" w:rsidRPr="00905594" w:rsidRDefault="00142964" w:rsidP="00DB435E">
      <w:pPr>
        <w:pStyle w:val="Prrafodelista"/>
        <w:numPr>
          <w:ilvl w:val="1"/>
          <w:numId w:val="27"/>
        </w:numPr>
      </w:pPr>
      <w:r w:rsidRPr="00905594">
        <w:t>User ID: Es e</w:t>
      </w:r>
      <w:r w:rsidR="00A54406" w:rsidRPr="00905594">
        <w:t>l usuario que realizo la operación</w:t>
      </w:r>
      <w:r w:rsidRPr="00905594">
        <w:t>.</w:t>
      </w:r>
    </w:p>
    <w:p w:rsidR="00A54406" w:rsidRPr="00905594" w:rsidRDefault="00142964" w:rsidP="00DB435E">
      <w:pPr>
        <w:pStyle w:val="Prrafodelista"/>
        <w:numPr>
          <w:ilvl w:val="1"/>
          <w:numId w:val="27"/>
        </w:numPr>
      </w:pPr>
      <w:r w:rsidRPr="00905594">
        <w:t>Description: Es el t</w:t>
      </w:r>
      <w:r w:rsidR="00A54406" w:rsidRPr="00905594">
        <w:t>exto que reseña la operación</w:t>
      </w:r>
      <w:r w:rsidRPr="00905594">
        <w:t>.</w:t>
      </w:r>
    </w:p>
    <w:p w:rsidR="00A54406" w:rsidRPr="00905594" w:rsidRDefault="00A54406" w:rsidP="00DB435E">
      <w:pPr>
        <w:pStyle w:val="Prrafodelista"/>
        <w:numPr>
          <w:ilvl w:val="1"/>
          <w:numId w:val="27"/>
        </w:numPr>
      </w:pPr>
      <w:r w:rsidRPr="00905594">
        <w:t xml:space="preserve">Created: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DB435E">
      <w:pPr>
        <w:pStyle w:val="Prrafodelista"/>
        <w:numPr>
          <w:ilvl w:val="1"/>
          <w:numId w:val="27"/>
        </w:numPr>
      </w:pPr>
      <w:r w:rsidRPr="00905594">
        <w:t xml:space="preserve">Ip: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DB435E">
      <w:pPr>
        <w:pStyle w:val="Prrafodelista"/>
        <w:numPr>
          <w:ilvl w:val="1"/>
          <w:numId w:val="27"/>
        </w:numPr>
      </w:pPr>
      <w:r w:rsidRPr="00905594">
        <w:t xml:space="preserve">Type: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lastRenderedPageBreak/>
        <w:t xml:space="preserve">En la figura </w:t>
      </w:r>
      <w:r w:rsidR="0094318D">
        <w:t>31</w:t>
      </w:r>
      <w:r w:rsidR="00142964" w:rsidRPr="00905594">
        <w:t xml:space="preserve"> se muestra un ejemplo de cómo el modelo LogBook es instanciado.</w:t>
      </w:r>
    </w:p>
    <w:p w:rsidR="00F415B1" w:rsidRPr="00905594" w:rsidRDefault="00F415B1" w:rsidP="00FA663A"/>
    <w:p w:rsidR="00F415B1" w:rsidRPr="00905594" w:rsidRDefault="00F415B1" w:rsidP="00FA663A">
      <w:r w:rsidRPr="00905594">
        <w:rPr>
          <w:noProof/>
          <w:lang w:val="es-VE" w:eastAsia="es-VE"/>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94318D" w:rsidP="0094318D">
      <w:pPr>
        <w:jc w:val="center"/>
        <w:rPr>
          <w:b/>
          <w:i/>
          <w:noProof/>
          <w:sz w:val="20"/>
          <w:szCs w:val="20"/>
          <w:lang w:val="es-ES"/>
        </w:rPr>
      </w:pPr>
      <w:r w:rsidRPr="0094318D">
        <w:rPr>
          <w:b/>
          <w:i/>
          <w:noProof/>
          <w:sz w:val="20"/>
          <w:szCs w:val="20"/>
          <w:lang w:val="es-ES"/>
        </w:rPr>
        <w:t>Fig. 31</w:t>
      </w:r>
      <w:r w:rsidR="00F415B1" w:rsidRPr="0094318D">
        <w:rPr>
          <w:b/>
          <w:i/>
          <w:noProof/>
          <w:sz w:val="20"/>
          <w:szCs w:val="20"/>
          <w:lang w:val="es-ES"/>
        </w:rPr>
        <w:t>. Llamada al modelo LogBook</w:t>
      </w:r>
      <w:r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7E3454">
        <w:t>32</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articulo al editor para su </w:t>
      </w:r>
      <w:r w:rsidR="00A9342E" w:rsidRPr="00905594">
        <w:t>revisión.</w:t>
      </w:r>
    </w:p>
    <w:p w:rsidR="003C0E3A" w:rsidRPr="00905594" w:rsidRDefault="003C0E3A" w:rsidP="003C0E3A"/>
    <w:p w:rsidR="003C0E3A" w:rsidRPr="00905594" w:rsidRDefault="003C0E3A" w:rsidP="003C0E3A">
      <w:r w:rsidRPr="00905594">
        <w:rPr>
          <w:noProof/>
          <w:lang w:val="es-VE" w:eastAsia="es-VE"/>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7E3454" w:rsidP="007E3454">
      <w:pPr>
        <w:tabs>
          <w:tab w:val="left" w:pos="2755"/>
        </w:tabs>
        <w:ind w:left="360"/>
        <w:jc w:val="center"/>
        <w:rPr>
          <w:b/>
          <w:i/>
          <w:sz w:val="20"/>
          <w:szCs w:val="20"/>
        </w:rPr>
      </w:pPr>
      <w:r w:rsidRPr="007E3454">
        <w:rPr>
          <w:b/>
          <w:i/>
          <w:sz w:val="20"/>
          <w:szCs w:val="20"/>
        </w:rPr>
        <w:t>Fig. 32</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El editor integrado es un extensión de javas</w:t>
      </w:r>
      <w:r w:rsidR="002C07E4" w:rsidRPr="00905594">
        <w:t>cript llamado redactor.js. Este tipo de extensión es denominada con las siglas WYSIWYG (Whatyouseeiswhatyouget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xml:space="preserve">. Dentro de sus funciones presenta la características de poder agregar imágenes insertándolas directamente al editor (Drag and Drop).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PapersController es instanciada</w:t>
      </w:r>
      <w:r w:rsidRPr="00905594">
        <w:t xml:space="preserve"> llamando al método createPaper.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lastRenderedPageBreak/>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7E3454">
        <w:t>En la figura 33</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VE" w:eastAsia="es-VE"/>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7E3454" w:rsidP="007E3454">
      <w:pPr>
        <w:jc w:val="center"/>
        <w:rPr>
          <w:b/>
          <w:i/>
          <w:sz w:val="20"/>
          <w:szCs w:val="20"/>
        </w:rPr>
      </w:pPr>
      <w:r w:rsidRPr="007E3454">
        <w:rPr>
          <w:b/>
          <w:i/>
          <w:sz w:val="20"/>
          <w:szCs w:val="20"/>
        </w:rPr>
        <w:t>Fig. 33</w:t>
      </w:r>
      <w:r w:rsidR="00643CFC" w:rsidRPr="007E3454">
        <w:rPr>
          <w:b/>
          <w:i/>
          <w:sz w:val="20"/>
          <w:szCs w:val="20"/>
        </w:rPr>
        <w:t xml:space="preserve">. </w:t>
      </w:r>
      <w:r w:rsidR="00142964" w:rsidRPr="007E3454">
        <w:rPr>
          <w:b/>
          <w:i/>
          <w:sz w:val="20"/>
          <w:szCs w:val="20"/>
        </w:rPr>
        <w:t>Artículos</w:t>
      </w:r>
      <w:r w:rsidRPr="007E3454">
        <w:rPr>
          <w:b/>
          <w:i/>
          <w:sz w:val="20"/>
          <w:szCs w:val="20"/>
        </w:rPr>
        <w:t xml:space="preserve"> p</w:t>
      </w:r>
      <w:r w:rsidR="00643CFC" w:rsidRPr="007E3454">
        <w:rPr>
          <w:b/>
          <w:i/>
          <w:sz w:val="20"/>
          <w:szCs w:val="20"/>
        </w:rPr>
        <w:t>endientes</w:t>
      </w:r>
      <w:r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o PaperAuthor, filtrándolo por I</w:t>
      </w:r>
      <w:r w:rsidRPr="00905594">
        <w:t>d del usu</w:t>
      </w:r>
      <w:r w:rsidR="00142964" w:rsidRPr="00905594">
        <w:t xml:space="preserve">ario y estatus del </w:t>
      </w:r>
      <w:r w:rsidR="00DB57B9" w:rsidRPr="00905594">
        <w:t>artículo</w:t>
      </w:r>
      <w:r w:rsidRPr="00905594">
        <w:t>. La vista relacionada se encuentra en la acción pendingAuthor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un </w:t>
      </w:r>
      <w:r w:rsidR="00DB57B9" w:rsidRPr="00905594">
        <w:t>gráfico</w:t>
      </w:r>
      <w:r w:rsidR="00C4315C" w:rsidRPr="00905594">
        <w:t>se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aut</w:t>
      </w:r>
      <w:r w:rsidR="00C841D0" w:rsidRPr="00905594">
        <w:t>h</w:t>
      </w:r>
      <w:r w:rsidR="00622A8F" w:rsidRPr="00905594">
        <w:t>or</w:t>
      </w:r>
      <w:r w:rsidR="00C841D0" w:rsidRPr="00905594">
        <w:t>()</w:t>
      </w:r>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315C" w:rsidRPr="00905594">
        <w:t>s</w:t>
      </w:r>
      <w:r w:rsidR="007E3454">
        <w:t>in importar su estatus (figura 34</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VE" w:eastAsia="es-VE"/>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7E3454" w:rsidP="007E3454">
      <w:pPr>
        <w:ind w:left="708"/>
        <w:jc w:val="center"/>
        <w:rPr>
          <w:b/>
          <w:i/>
          <w:sz w:val="20"/>
          <w:szCs w:val="20"/>
        </w:rPr>
      </w:pPr>
      <w:r w:rsidRPr="007E3454">
        <w:rPr>
          <w:b/>
          <w:i/>
          <w:sz w:val="20"/>
          <w:szCs w:val="20"/>
        </w:rPr>
        <w:t>Fig. 34</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CakePDF.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Plugin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0D5974" w:rsidRPr="00905594">
        <w:t>La acción que ejecuta la consulta se encuentra en el controlador BackendController con el nombre viewPendingArticlesEditor.</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w:t>
      </w:r>
      <w:r w:rsidR="007E3454">
        <w:t xml:space="preserve"> </w:t>
      </w:r>
      <w:r w:rsidR="001A7135" w:rsidRPr="00905594">
        <w:t xml:space="preserve">el </w:t>
      </w:r>
      <w:r w:rsidR="00C51F70" w:rsidRPr="00905594">
        <w:t>panel c</w:t>
      </w:r>
      <w:r w:rsidR="001A7135" w:rsidRPr="00905594">
        <w:t>entral de edición de la revista. E</w:t>
      </w:r>
      <w:r w:rsidR="00C51F70" w:rsidRPr="00905594">
        <w:t>n esta se podrá configurar</w:t>
      </w:r>
      <w:r w:rsidR="001A7135" w:rsidRPr="00905594">
        <w:t>:</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r w:rsidRPr="00905594">
        <w:t xml:space="preserve">magazinePaper.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Paper (a</w:t>
      </w:r>
      <w:r w:rsidR="00F37868" w:rsidRPr="00905594">
        <w:t xml:space="preserve">rticulo), y la tabla asociativa MagazinePaper. En el modelo Magazine </w:t>
      </w:r>
      <w:r w:rsidR="00C06A53" w:rsidRPr="00905594">
        <w:t xml:space="preserve">se debe colocar un atributo </w:t>
      </w:r>
      <w:r w:rsidR="00DB57B9" w:rsidRPr="00905594">
        <w:lastRenderedPageBreak/>
        <w:t>público</w:t>
      </w:r>
      <w:r w:rsidR="00F37868" w:rsidRPr="00905594">
        <w:t>llamado hasMany</w:t>
      </w:r>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Paper. Luego, en el modelo MagazinePaper</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blicobelongsTo</w:t>
      </w:r>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7E3454">
        <w:t>35</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VE" w:eastAsia="es-VE"/>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7E3454" w:rsidP="007E3454">
      <w:pPr>
        <w:pStyle w:val="Prrafodelista"/>
        <w:ind w:left="1434"/>
        <w:jc w:val="center"/>
        <w:rPr>
          <w:b/>
          <w:i/>
          <w:sz w:val="20"/>
          <w:szCs w:val="20"/>
        </w:rPr>
      </w:pPr>
      <w:r w:rsidRPr="007E3454">
        <w:rPr>
          <w:b/>
          <w:i/>
          <w:sz w:val="20"/>
          <w:szCs w:val="20"/>
        </w:rPr>
        <w:t>Fig. 35</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backendController en la acción viewArticlesArchiveEditor.</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F774FB">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Esta acción tiene por nombre pendingEvaluator en la clase backendController.</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articleEvaluator</w:t>
      </w:r>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F774FB">
        <w:t>36</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VE" w:eastAsia="es-VE"/>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F774FB" w:rsidP="00F774FB">
      <w:pPr>
        <w:jc w:val="center"/>
        <w:rPr>
          <w:b/>
          <w:i/>
          <w:sz w:val="20"/>
          <w:szCs w:val="20"/>
        </w:rPr>
      </w:pPr>
      <w:r w:rsidRPr="00F774FB">
        <w:rPr>
          <w:b/>
          <w:i/>
          <w:sz w:val="20"/>
          <w:szCs w:val="20"/>
        </w:rPr>
        <w:t>Figura 36</w:t>
      </w:r>
      <w:r w:rsidR="00C06A53" w:rsidRPr="00F774FB">
        <w:rPr>
          <w:b/>
          <w:i/>
          <w:sz w:val="20"/>
          <w:szCs w:val="20"/>
        </w:rPr>
        <w:t>. Editor de e</w:t>
      </w:r>
      <w:r w:rsidR="00867E69" w:rsidRPr="00F774FB">
        <w:rPr>
          <w:b/>
          <w:i/>
          <w:sz w:val="20"/>
          <w:szCs w:val="20"/>
        </w:rPr>
        <w:t>valuador</w:t>
      </w:r>
      <w:r w:rsidRPr="00F774FB">
        <w:rPr>
          <w:b/>
          <w:i/>
          <w:sz w:val="20"/>
          <w:szCs w:val="20"/>
        </w:rPr>
        <w:t>.</w:t>
      </w:r>
    </w:p>
    <w:p w:rsidR="00867E69" w:rsidRPr="00905594" w:rsidRDefault="00867E69" w:rsidP="00DF47B7"/>
    <w:p w:rsidR="00867E69" w:rsidRPr="00905594"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evaluatePaper del controlador backendController, esta acción</w:t>
      </w:r>
      <w:r w:rsidR="00C06A53" w:rsidRPr="00905594">
        <w:t xml:space="preserve"> espera un parámetro que es el I</w:t>
      </w:r>
      <w:r w:rsidR="0040618C" w:rsidRPr="00905594">
        <w:t>d del paper a evaluar</w:t>
      </w:r>
      <w:r w:rsidR="00C06A53" w:rsidRPr="00905594">
        <w:t>.</w:t>
      </w: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t>Sección de presentación con el usuario</w:t>
      </w:r>
    </w:p>
    <w:p w:rsidR="00F774FB" w:rsidRPr="00F774FB" w:rsidRDefault="00F774FB" w:rsidP="00F774FB">
      <w:pPr>
        <w:pStyle w:val="Prrafodelista"/>
        <w:jc w:val="both"/>
        <w:rPr>
          <w:b/>
        </w:rPr>
      </w:pPr>
    </w:p>
    <w:p w:rsidR="00DF47B7" w:rsidRPr="00F774FB" w:rsidRDefault="00DF47B7" w:rsidP="00DB435E">
      <w:pPr>
        <w:pStyle w:val="Prrafodelista"/>
        <w:numPr>
          <w:ilvl w:val="0"/>
          <w:numId w:val="53"/>
        </w:numPr>
        <w:jc w:val="both"/>
        <w:rPr>
          <w:b/>
          <w:color w:val="FF0000"/>
        </w:rPr>
      </w:pPr>
      <w:r w:rsidRPr="00F774FB">
        <w:rPr>
          <w:b/>
          <w:color w:val="FF0000"/>
        </w:rPr>
        <w:t>Adaptación de contenido</w:t>
      </w:r>
    </w:p>
    <w:p w:rsidR="00DF47B7" w:rsidRPr="00F774FB" w:rsidRDefault="00DF47B7" w:rsidP="00DB435E">
      <w:pPr>
        <w:pStyle w:val="Prrafodelista"/>
        <w:numPr>
          <w:ilvl w:val="0"/>
          <w:numId w:val="53"/>
        </w:numPr>
        <w:jc w:val="both"/>
        <w:rPr>
          <w:b/>
          <w:color w:val="FF0000"/>
        </w:rPr>
      </w:pPr>
      <w:r w:rsidRPr="00F774FB">
        <w:rPr>
          <w:b/>
          <w:color w:val="FF0000"/>
        </w:rPr>
        <w:t>Adaptación del diseño responsivo</w:t>
      </w:r>
    </w:p>
    <w:p w:rsidR="00DF47B7" w:rsidRPr="00905594" w:rsidRDefault="00DF47B7" w:rsidP="00142964">
      <w:pPr>
        <w:tabs>
          <w:tab w:val="left" w:pos="1741"/>
        </w:tabs>
        <w:jc w:val="both"/>
        <w:rPr>
          <w:b/>
        </w:rPr>
      </w:pPr>
    </w:p>
    <w:p w:rsidR="00F774FB" w:rsidRDefault="00F774FB" w:rsidP="00142964">
      <w:pPr>
        <w:jc w:val="both"/>
        <w:rPr>
          <w:b/>
          <w:color w:val="FF0000"/>
        </w:rPr>
      </w:pPr>
    </w:p>
    <w:p w:rsidR="00B77607" w:rsidRPr="00F774FB" w:rsidRDefault="00B77607" w:rsidP="00F774FB">
      <w:pPr>
        <w:jc w:val="center"/>
        <w:rPr>
          <w:b/>
          <w:sz w:val="28"/>
          <w:szCs w:val="28"/>
        </w:rPr>
      </w:pPr>
      <w:r w:rsidRPr="00F774FB">
        <w:rPr>
          <w:b/>
          <w:sz w:val="28"/>
          <w:szCs w:val="28"/>
        </w:rPr>
        <w:lastRenderedPageBreak/>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F774FB">
        <w:t xml:space="preserve"> </w:t>
      </w:r>
      <w:r w:rsidR="00C06A53" w:rsidRPr="00905594">
        <w:t>muestra el resultado final</w:t>
      </w:r>
      <w:r w:rsidRPr="00905594">
        <w:t xml:space="preserve"> de llevar a cabo cada una de las iteraciones descritas con a</w:t>
      </w:r>
      <w:r w:rsidR="00C06A53" w:rsidRPr="00905594">
        <w:t xml:space="preserve">nterioridad en el modelado </w:t>
      </w:r>
      <w:r w:rsidR="003429FE" w:rsidRPr="00905594">
        <w:t>Ágil</w:t>
      </w:r>
      <w:r w:rsidR="00C06A53" w:rsidRPr="00905594">
        <w:t>, dando como resultado</w:t>
      </w:r>
      <w:r w:rsidRPr="00905594">
        <w:t xml:space="preserve"> el diseño y la </w:t>
      </w:r>
      <w:r w:rsidR="00023015" w:rsidRPr="00905594">
        <w:t>implementación</w:t>
      </w:r>
      <w:r w:rsidRPr="00905594">
        <w:t xml:space="preserve"> de</w:t>
      </w:r>
      <w:r w:rsidR="00F774FB">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F774FB" w:rsidRDefault="00F774FB" w:rsidP="00F774FB">
      <w:pPr>
        <w:jc w:val="both"/>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D364A7" w:rsidRPr="00905594" w:rsidRDefault="00D364A7" w:rsidP="00B80F0B">
      <w:pPr>
        <w:ind w:firstLine="708"/>
      </w:pPr>
    </w:p>
    <w:p w:rsidR="00B80F0B" w:rsidRPr="00905594" w:rsidRDefault="00B80F0B" w:rsidP="00023015">
      <w:pPr>
        <w:ind w:firstLine="708"/>
      </w:pPr>
      <w:r w:rsidRPr="00905594">
        <w:rPr>
          <w:noProof/>
          <w:lang w:val="es-VE" w:eastAsia="es-VE"/>
        </w:rPr>
        <w:drawing>
          <wp:anchor distT="0" distB="0" distL="114300" distR="114300" simplePos="0" relativeHeight="251694080" behindDoc="0" locked="0" layoutInCell="1" allowOverlap="1">
            <wp:simplePos x="0" y="0"/>
            <wp:positionH relativeFrom="column">
              <wp:posOffset>92721</wp:posOffset>
            </wp:positionH>
            <wp:positionV relativeFrom="paragraph">
              <wp:posOffset>-3175</wp:posOffset>
            </wp:positionV>
            <wp:extent cx="5417185" cy="3743960"/>
            <wp:effectExtent l="0" t="0" r="0" b="889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p>
    <w:p w:rsidR="00B80F0B" w:rsidRPr="00905594" w:rsidRDefault="00B80F0B" w:rsidP="00023015">
      <w:pPr>
        <w:ind w:firstLine="708"/>
      </w:pPr>
    </w:p>
    <w:p w:rsidR="00B80F0B" w:rsidRPr="00905594" w:rsidRDefault="00B80F0B" w:rsidP="00023015">
      <w:pPr>
        <w:ind w:firstLine="708"/>
      </w:pPr>
    </w:p>
    <w:p w:rsidR="00B80F0B" w:rsidRPr="00905594" w:rsidRDefault="00B80F0B" w:rsidP="00023015">
      <w:pPr>
        <w:ind w:firstLine="708"/>
      </w:pPr>
    </w:p>
    <w:p w:rsidR="00B80F0B" w:rsidRPr="00905594" w:rsidRDefault="00B80F0B" w:rsidP="00023015">
      <w:pPr>
        <w:ind w:firstLine="708"/>
      </w:pPr>
    </w:p>
    <w:p w:rsidR="00B77607" w:rsidRPr="00905594" w:rsidRDefault="00B77607" w:rsidP="00DB435E">
      <w:pPr>
        <w:pStyle w:val="Prrafodelista"/>
        <w:numPr>
          <w:ilvl w:val="0"/>
          <w:numId w:val="30"/>
        </w:numPr>
        <w:rPr>
          <w:color w:val="FF0000"/>
        </w:rPr>
      </w:pPr>
      <w:r w:rsidRPr="00905594">
        <w:rPr>
          <w:color w:val="FF0000"/>
        </w:rPr>
        <w:t>Proceso de registro de usuarios</w:t>
      </w:r>
    </w:p>
    <w:p w:rsidR="00B77607" w:rsidRPr="00905594" w:rsidRDefault="00B77607" w:rsidP="00DB435E">
      <w:pPr>
        <w:pStyle w:val="Prrafodelista"/>
        <w:numPr>
          <w:ilvl w:val="0"/>
          <w:numId w:val="30"/>
        </w:numPr>
        <w:rPr>
          <w:color w:val="FF0000"/>
        </w:rPr>
      </w:pPr>
      <w:r w:rsidRPr="00905594">
        <w:rPr>
          <w:color w:val="FF0000"/>
        </w:rPr>
        <w:t>Proceso de publicación de un articulo</w:t>
      </w:r>
    </w:p>
    <w:p w:rsidR="00B77607" w:rsidRPr="00905594" w:rsidRDefault="00B77607" w:rsidP="00DB435E">
      <w:pPr>
        <w:pStyle w:val="Prrafodelista"/>
        <w:numPr>
          <w:ilvl w:val="1"/>
          <w:numId w:val="30"/>
        </w:numPr>
        <w:rPr>
          <w:color w:val="FF0000"/>
        </w:rPr>
      </w:pPr>
      <w:r w:rsidRPr="00905594">
        <w:rPr>
          <w:color w:val="FF0000"/>
        </w:rPr>
        <w:t>Proceso de envío de artículos</w:t>
      </w:r>
    </w:p>
    <w:p w:rsidR="00B77607" w:rsidRPr="00905594" w:rsidRDefault="00B77607" w:rsidP="00DB435E">
      <w:pPr>
        <w:pStyle w:val="Prrafodelista"/>
        <w:numPr>
          <w:ilvl w:val="1"/>
          <w:numId w:val="30"/>
        </w:numPr>
        <w:rPr>
          <w:color w:val="FF0000"/>
        </w:rPr>
      </w:pPr>
      <w:r w:rsidRPr="00905594">
        <w:rPr>
          <w:color w:val="FF0000"/>
        </w:rPr>
        <w:t>Proceso de asignación de revisores</w:t>
      </w:r>
    </w:p>
    <w:p w:rsidR="00B77607" w:rsidRPr="00905594" w:rsidRDefault="00B77607" w:rsidP="00DB435E">
      <w:pPr>
        <w:pStyle w:val="Prrafodelista"/>
        <w:numPr>
          <w:ilvl w:val="1"/>
          <w:numId w:val="30"/>
        </w:numPr>
        <w:rPr>
          <w:color w:val="FF0000"/>
        </w:rPr>
      </w:pPr>
      <w:r w:rsidRPr="00905594">
        <w:rPr>
          <w:color w:val="FF0000"/>
        </w:rPr>
        <w:t>Proceso de evaluación de articulo</w:t>
      </w:r>
    </w:p>
    <w:p w:rsidR="00B77607" w:rsidRPr="00905594" w:rsidRDefault="00B77607" w:rsidP="00DB435E">
      <w:pPr>
        <w:pStyle w:val="Prrafodelista"/>
        <w:numPr>
          <w:ilvl w:val="1"/>
          <w:numId w:val="30"/>
        </w:numPr>
        <w:rPr>
          <w:color w:val="FF0000"/>
        </w:rPr>
      </w:pPr>
      <w:r w:rsidRPr="00905594">
        <w:rPr>
          <w:color w:val="FF0000"/>
        </w:rPr>
        <w:t>Proceso de evaluación final</w:t>
      </w:r>
    </w:p>
    <w:p w:rsidR="00B77607" w:rsidRPr="00905594" w:rsidRDefault="00B77607" w:rsidP="00DB435E">
      <w:pPr>
        <w:pStyle w:val="Prrafodelista"/>
        <w:numPr>
          <w:ilvl w:val="1"/>
          <w:numId w:val="30"/>
        </w:numPr>
        <w:rPr>
          <w:color w:val="FF0000"/>
        </w:rPr>
      </w:pPr>
      <w:r w:rsidRPr="00905594">
        <w:rPr>
          <w:color w:val="FF0000"/>
        </w:rPr>
        <w:t>Proceso de envío de nueva versión de articulo por el autor (si es necesario)</w:t>
      </w:r>
    </w:p>
    <w:p w:rsidR="00B77607" w:rsidRPr="00905594" w:rsidRDefault="00B77607" w:rsidP="00DB435E">
      <w:pPr>
        <w:pStyle w:val="Prrafodelista"/>
        <w:numPr>
          <w:ilvl w:val="0"/>
          <w:numId w:val="30"/>
        </w:numPr>
        <w:rPr>
          <w:color w:val="FF0000"/>
        </w:rPr>
      </w:pPr>
      <w:r w:rsidRPr="00905594">
        <w:rPr>
          <w:color w:val="FF0000"/>
        </w:rPr>
        <w:t>Proceso para la creación de una nueva edición</w:t>
      </w:r>
    </w:p>
    <w:p w:rsidR="00B77607" w:rsidRPr="00905594" w:rsidRDefault="00B77607" w:rsidP="00DB435E">
      <w:pPr>
        <w:pStyle w:val="Prrafodelista"/>
        <w:numPr>
          <w:ilvl w:val="0"/>
          <w:numId w:val="30"/>
        </w:numPr>
        <w:rPr>
          <w:color w:val="FF0000"/>
        </w:rPr>
      </w:pPr>
      <w:r w:rsidRPr="00905594">
        <w:rPr>
          <w:color w:val="FF0000"/>
        </w:rPr>
        <w:t>Creación de noticias</w:t>
      </w:r>
    </w:p>
    <w:p w:rsidR="00B77607" w:rsidRPr="00905594" w:rsidRDefault="00B77607" w:rsidP="00DB435E">
      <w:pPr>
        <w:pStyle w:val="Prrafodelista"/>
        <w:numPr>
          <w:ilvl w:val="0"/>
          <w:numId w:val="30"/>
        </w:numPr>
        <w:rPr>
          <w:color w:val="FF0000"/>
        </w:rPr>
      </w:pPr>
      <w:r w:rsidRPr="00905594">
        <w:rPr>
          <w:color w:val="FF0000"/>
        </w:rPr>
        <w:t>Visualización de artículos por el editor</w:t>
      </w:r>
    </w:p>
    <w:p w:rsidR="00B77607" w:rsidRPr="00905594" w:rsidRDefault="00B77607" w:rsidP="00DB435E">
      <w:pPr>
        <w:pStyle w:val="Prrafodelista"/>
        <w:numPr>
          <w:ilvl w:val="0"/>
          <w:numId w:val="30"/>
        </w:numPr>
        <w:rPr>
          <w:color w:val="FF0000"/>
        </w:rPr>
      </w:pPr>
      <w:r w:rsidRPr="00905594">
        <w:rPr>
          <w:color w:val="FF0000"/>
        </w:rPr>
        <w:t>Prueba de usabilidad</w:t>
      </w:r>
    </w:p>
    <w:p w:rsidR="00B77607" w:rsidRPr="00905594" w:rsidRDefault="00B77607" w:rsidP="00DB435E">
      <w:pPr>
        <w:pStyle w:val="Prrafodelista"/>
        <w:numPr>
          <w:ilvl w:val="0"/>
          <w:numId w:val="30"/>
        </w:numPr>
        <w:rPr>
          <w:color w:val="FF0000"/>
        </w:rPr>
      </w:pPr>
      <w:r w:rsidRPr="00905594">
        <w:rPr>
          <w:color w:val="FF0000"/>
        </w:rPr>
        <w:t>Trabajos a futuro</w:t>
      </w:r>
    </w:p>
    <w:p w:rsidR="00B80F0B" w:rsidRPr="00905594" w:rsidRDefault="00B80F0B" w:rsidP="00B77607">
      <w:pPr>
        <w:tabs>
          <w:tab w:val="left" w:pos="1741"/>
        </w:tabs>
      </w:pPr>
    </w:p>
    <w:p w:rsidR="00B80F0B" w:rsidRPr="00905594" w:rsidRDefault="00B80F0B" w:rsidP="00B80F0B"/>
    <w:p w:rsidR="00B80F0B" w:rsidRPr="00905594" w:rsidRDefault="00B80F0B" w:rsidP="00B80F0B"/>
    <w:p w:rsidR="0042629C" w:rsidRPr="00F774FB" w:rsidRDefault="00F774FB" w:rsidP="00F774FB">
      <w:pPr>
        <w:tabs>
          <w:tab w:val="left" w:pos="1834"/>
        </w:tabs>
        <w:jc w:val="center"/>
        <w:rPr>
          <w:b/>
          <w:i/>
          <w:sz w:val="20"/>
          <w:szCs w:val="20"/>
        </w:rPr>
      </w:pPr>
      <w:r w:rsidRPr="00F774FB">
        <w:rPr>
          <w:b/>
          <w:i/>
          <w:sz w:val="20"/>
          <w:szCs w:val="20"/>
        </w:rPr>
        <w:t>Figura 37</w:t>
      </w:r>
      <w:r w:rsidR="00B80F0B" w:rsidRPr="00F774FB">
        <w:rPr>
          <w:b/>
          <w:i/>
          <w:sz w:val="20"/>
          <w:szCs w:val="20"/>
        </w:rPr>
        <w:t>. Portada de la revista</w:t>
      </w:r>
      <w:r w:rsidRPr="00F774FB">
        <w:rPr>
          <w:b/>
          <w:i/>
          <w:sz w:val="20"/>
          <w:szCs w:val="20"/>
        </w:rPr>
        <w:t>.</w:t>
      </w:r>
    </w:p>
    <w:p w:rsidR="00112CC6" w:rsidRPr="00905594" w:rsidRDefault="00112CC6" w:rsidP="00112CC6">
      <w:pPr>
        <w:tabs>
          <w:tab w:val="left" w:pos="1834"/>
        </w:tabs>
        <w:jc w:val="both"/>
      </w:pPr>
    </w:p>
    <w:p w:rsidR="00F774FB" w:rsidRDefault="00F774FB" w:rsidP="00112CC6">
      <w:pPr>
        <w:jc w:val="both"/>
        <w:rPr>
          <w:b/>
        </w:rPr>
      </w:pPr>
      <w:r w:rsidRPr="00F774FB">
        <w:rPr>
          <w:b/>
        </w:rPr>
        <w:t xml:space="preserve">4.2 </w:t>
      </w:r>
      <w:r w:rsidR="00B80F0B" w:rsidRPr="00F774FB">
        <w:rPr>
          <w:b/>
        </w:rPr>
        <w:t>Proceso de registro de usuarios</w:t>
      </w:r>
    </w:p>
    <w:p w:rsidR="00F774FB" w:rsidRPr="00F774FB" w:rsidRDefault="00F774FB" w:rsidP="00112CC6">
      <w:pPr>
        <w:jc w:val="both"/>
        <w:rPr>
          <w:b/>
        </w:rPr>
      </w:pPr>
    </w:p>
    <w:p w:rsidR="00B80F0B" w:rsidRPr="00905594" w:rsidRDefault="00B80F0B" w:rsidP="00112CC6">
      <w:pPr>
        <w:jc w:val="both"/>
        <w:rPr>
          <w:b/>
        </w:rPr>
      </w:pPr>
      <w:r w:rsidRPr="00905594">
        <w:rPr>
          <w:b/>
        </w:rPr>
        <w:t xml:space="preserve">Proceso de </w:t>
      </w:r>
      <w:r w:rsidR="00AC1540" w:rsidRPr="00905594">
        <w:rPr>
          <w:b/>
        </w:rPr>
        <w:t xml:space="preserve">creación y </w:t>
      </w:r>
      <w:r w:rsidR="00112CC6" w:rsidRPr="00905594">
        <w:rPr>
          <w:b/>
        </w:rPr>
        <w:t>envío</w:t>
      </w:r>
      <w:r w:rsidR="00F774FB">
        <w:rPr>
          <w:b/>
        </w:rPr>
        <w:t xml:space="preserve"> de un artí</w:t>
      </w:r>
      <w:r w:rsidRPr="00905594">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Default="00F774FB" w:rsidP="00112CC6">
      <w:pPr>
        <w:jc w:val="both"/>
      </w:pPr>
    </w:p>
    <w:p w:rsidR="00F774FB" w:rsidRPr="00905594" w:rsidRDefault="00F774FB" w:rsidP="00112CC6">
      <w:pPr>
        <w:jc w:val="both"/>
      </w:pPr>
    </w:p>
    <w:p w:rsidR="00B80F0B" w:rsidRPr="00905594" w:rsidRDefault="00B80F0B" w:rsidP="00DB435E">
      <w:pPr>
        <w:pStyle w:val="Prrafodelista"/>
        <w:numPr>
          <w:ilvl w:val="0"/>
          <w:numId w:val="31"/>
        </w:numPr>
        <w:jc w:val="both"/>
      </w:pPr>
      <w:r w:rsidRPr="00905594">
        <w:lastRenderedPageBreak/>
        <w:t>Ingresar al sistema como autor.</w:t>
      </w:r>
    </w:p>
    <w:p w:rsidR="00B80F0B" w:rsidRPr="00905594" w:rsidRDefault="00B80F0B" w:rsidP="00112CC6">
      <w:pPr>
        <w:ind w:left="360"/>
        <w:jc w:val="both"/>
      </w:pPr>
    </w:p>
    <w:p w:rsidR="00B80F0B" w:rsidRPr="00905594" w:rsidRDefault="00112CC6" w:rsidP="00DB435E">
      <w:pPr>
        <w:pStyle w:val="Prrafodelista"/>
        <w:numPr>
          <w:ilvl w:val="0"/>
          <w:numId w:val="31"/>
        </w:numPr>
        <w:jc w:val="both"/>
      </w:pPr>
      <w:r w:rsidRPr="00905594">
        <w:t xml:space="preserve">Ir a la sección de crear </w:t>
      </w:r>
      <w:r w:rsidR="003429FE" w:rsidRPr="00905594">
        <w:t>artículo</w:t>
      </w:r>
      <w:r w:rsidR="00B80F0B" w:rsidRPr="00905594">
        <w:t>.</w:t>
      </w:r>
    </w:p>
    <w:p w:rsidR="00B80F0B" w:rsidRPr="00905594" w:rsidRDefault="00B80F0B" w:rsidP="00112CC6">
      <w:pPr>
        <w:pStyle w:val="Prrafodelista"/>
        <w:jc w:val="both"/>
      </w:pPr>
    </w:p>
    <w:p w:rsidR="00003275" w:rsidRPr="00905594" w:rsidRDefault="00112CC6" w:rsidP="00DB435E">
      <w:pPr>
        <w:pStyle w:val="Prrafodelista"/>
        <w:numPr>
          <w:ilvl w:val="0"/>
          <w:numId w:val="31"/>
        </w:numPr>
        <w:jc w:val="both"/>
      </w:pPr>
      <w:r w:rsidRPr="00905594">
        <w:t xml:space="preserve">Introducir el </w:t>
      </w:r>
      <w:r w:rsidR="00003275" w:rsidRPr="00905594">
        <w:t xml:space="preserve">documento en el editor de texto de la </w:t>
      </w:r>
      <w:r w:rsidRPr="00905594">
        <w:t>aplicación.</w:t>
      </w:r>
    </w:p>
    <w:p w:rsidR="00112CC6" w:rsidRPr="00905594" w:rsidRDefault="00112CC6" w:rsidP="00112CC6">
      <w:pPr>
        <w:pStyle w:val="Prrafodelista"/>
        <w:ind w:left="360"/>
      </w:pPr>
    </w:p>
    <w:p w:rsidR="00003275" w:rsidRPr="00905594" w:rsidRDefault="00003275" w:rsidP="00003275">
      <w:pPr>
        <w:pStyle w:val="Prrafodelista"/>
      </w:pPr>
      <w:r w:rsidRPr="00905594">
        <w:rPr>
          <w:noProof/>
          <w:lang w:val="es-VE" w:eastAsia="es-VE"/>
        </w:rPr>
        <w:drawing>
          <wp:inline distT="0" distB="0" distL="0" distR="0">
            <wp:extent cx="5391785" cy="3580130"/>
            <wp:effectExtent l="0" t="0" r="0" b="1270"/>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785" cy="3580130"/>
                    </a:xfrm>
                    <a:prstGeom prst="rect">
                      <a:avLst/>
                    </a:prstGeom>
                    <a:noFill/>
                    <a:ln>
                      <a:noFill/>
                    </a:ln>
                  </pic:spPr>
                </pic:pic>
              </a:graphicData>
            </a:graphic>
          </wp:inline>
        </w:drawing>
      </w:r>
    </w:p>
    <w:p w:rsidR="00003275" w:rsidRPr="00905594" w:rsidRDefault="00003275" w:rsidP="00112CC6">
      <w:pPr>
        <w:pStyle w:val="Prrafodelista"/>
        <w:jc w:val="both"/>
      </w:pPr>
    </w:p>
    <w:p w:rsidR="00F774FB" w:rsidRDefault="00F774FB" w:rsidP="00F774FB">
      <w:pPr>
        <w:pStyle w:val="Prrafodelista"/>
        <w:ind w:left="360"/>
        <w:jc w:val="both"/>
      </w:pPr>
      <w:r>
        <w:t xml:space="preserve">Fig. 38. </w:t>
      </w:r>
    </w:p>
    <w:p w:rsidR="00F774FB" w:rsidRDefault="00F774FB" w:rsidP="00F774FB">
      <w:pPr>
        <w:pStyle w:val="Prrafodelista"/>
        <w:ind w:left="360"/>
        <w:jc w:val="both"/>
      </w:pPr>
    </w:p>
    <w:p w:rsidR="00F774FB" w:rsidRDefault="00F774FB" w:rsidP="00F774FB">
      <w:pPr>
        <w:pStyle w:val="Prrafodelista"/>
        <w:ind w:left="360"/>
        <w:jc w:val="both"/>
      </w:pPr>
    </w:p>
    <w:p w:rsidR="00F774FB" w:rsidRDefault="00F774FB" w:rsidP="00F774FB">
      <w:pPr>
        <w:pStyle w:val="Prrafodelista"/>
        <w:ind w:left="360"/>
        <w:jc w:val="both"/>
      </w:pPr>
    </w:p>
    <w:p w:rsidR="00F774FB" w:rsidRDefault="00F774FB" w:rsidP="00F774FB">
      <w:pPr>
        <w:pStyle w:val="Prrafodelista"/>
        <w:ind w:left="360"/>
        <w:jc w:val="both"/>
      </w:pPr>
    </w:p>
    <w:p w:rsidR="00003275" w:rsidRPr="00905594" w:rsidRDefault="00003275" w:rsidP="00DB435E">
      <w:pPr>
        <w:pStyle w:val="Prrafodelista"/>
        <w:numPr>
          <w:ilvl w:val="0"/>
          <w:numId w:val="31"/>
        </w:numPr>
        <w:jc w:val="both"/>
      </w:pPr>
      <w:r w:rsidRPr="00905594">
        <w:t xml:space="preserve">Al terminar presionar el botón enviar, sino </w:t>
      </w:r>
      <w:r w:rsidR="00112CC6" w:rsidRPr="00905594">
        <w:t>se puede</w:t>
      </w:r>
      <w:r w:rsidRPr="00905594">
        <w:t xml:space="preserve"> guardar el articulo previo para seguir editando.</w:t>
      </w:r>
    </w:p>
    <w:p w:rsidR="00003275" w:rsidRPr="00905594" w:rsidRDefault="00003275" w:rsidP="00112CC6">
      <w:pPr>
        <w:jc w:val="both"/>
      </w:pP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Pr>
        <w:jc w:val="both"/>
      </w:pPr>
    </w:p>
    <w:p w:rsidR="00112CC6" w:rsidRPr="00905594" w:rsidRDefault="00112CC6" w:rsidP="00112CC6"/>
    <w:p w:rsidR="00003275" w:rsidRPr="00905594" w:rsidRDefault="00003275" w:rsidP="00112CC6">
      <w:r w:rsidRPr="00905594">
        <w:rPr>
          <w:noProof/>
          <w:lang w:val="es-VE" w:eastAsia="es-VE"/>
        </w:rPr>
        <w:drawing>
          <wp:anchor distT="0" distB="0" distL="114300" distR="114300" simplePos="0" relativeHeight="251695104" behindDoc="0" locked="0" layoutInCell="1" allowOverlap="1">
            <wp:simplePos x="0" y="0"/>
            <wp:positionH relativeFrom="column">
              <wp:posOffset>602016</wp:posOffset>
            </wp:positionH>
            <wp:positionV relativeFrom="paragraph">
              <wp:posOffset>69059</wp:posOffset>
            </wp:positionV>
            <wp:extent cx="3901416" cy="701016"/>
            <wp:effectExtent l="19050" t="0" r="3834" b="0"/>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Figura X. Redactor de articulos</w:t>
      </w:r>
    </w:p>
    <w:p w:rsidR="00B80F0B" w:rsidRPr="00905594" w:rsidRDefault="00B80F0B" w:rsidP="00B80F0B"/>
    <w:p w:rsidR="00B80F0B" w:rsidRPr="00905594" w:rsidRDefault="00B80F0B" w:rsidP="00B80F0B"/>
    <w:p w:rsidR="00AC1540" w:rsidRPr="00905594" w:rsidRDefault="00AC1540" w:rsidP="00B80F0B"/>
    <w:p w:rsidR="00AC1540" w:rsidRPr="00905594" w:rsidRDefault="00F774FB" w:rsidP="00B80F0B">
      <w:r>
        <w:t xml:space="preserve">Fig. 39. </w:t>
      </w:r>
    </w:p>
    <w:p w:rsidR="00AC1540" w:rsidRPr="00905594" w:rsidRDefault="00AC1540" w:rsidP="00B80F0B"/>
    <w:p w:rsidR="00AC1540" w:rsidRPr="00905594" w:rsidRDefault="00AC1540" w:rsidP="00B80F0B"/>
    <w:p w:rsidR="00AC1540" w:rsidRPr="00905594" w:rsidRDefault="00AC1540" w:rsidP="00B80F0B"/>
    <w:p w:rsidR="00AC1540" w:rsidRPr="00905594" w:rsidRDefault="00AC1540" w:rsidP="00B80F0B"/>
    <w:p w:rsidR="00B80F0B" w:rsidRPr="00905594" w:rsidRDefault="00B80F0B" w:rsidP="00112CC6">
      <w:pPr>
        <w:jc w:val="both"/>
      </w:pPr>
      <w:r w:rsidRPr="00905594">
        <w:t xml:space="preserve">Proceso de asignación de </w:t>
      </w:r>
      <w:r w:rsidR="00193056" w:rsidRPr="00905594">
        <w:t>evaluador</w:t>
      </w: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Pr="00905594">
        <w:t xml:space="preserve">, al editor se le notificará 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VE" w:eastAsia="es-VE"/>
        </w:rPr>
        <w:drawing>
          <wp:inline distT="0" distB="0" distL="0" distR="0">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Default="00F774FB" w:rsidP="00AC1540">
      <w:r>
        <w:t>Fig. 40.</w:t>
      </w:r>
    </w:p>
    <w:p w:rsidR="00F774FB" w:rsidRPr="00905594" w:rsidRDefault="00F774FB" w:rsidP="00AC1540"/>
    <w:p w:rsidR="00AC1540" w:rsidRPr="00905594" w:rsidRDefault="00AC1540" w:rsidP="00AC1540"/>
    <w:p w:rsidR="00AC1540" w:rsidRPr="00905594" w:rsidRDefault="00112CC6" w:rsidP="00DB435E">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29FE" w:rsidRPr="00905594">
        <w:t>ara la información detallada</w:t>
      </w:r>
      <w:r w:rsidRPr="00905594">
        <w:t>.</w:t>
      </w:r>
    </w:p>
    <w:p w:rsidR="00193056" w:rsidRPr="00905594" w:rsidRDefault="00193056" w:rsidP="00112CC6">
      <w:pPr>
        <w:pStyle w:val="Prrafodelista"/>
        <w:ind w:left="360"/>
        <w:jc w:val="both"/>
      </w:pPr>
    </w:p>
    <w:p w:rsidR="00193056" w:rsidRPr="00905594" w:rsidRDefault="00193056" w:rsidP="00DB435E">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93056" w:rsidP="00112CC6">
      <w:pPr>
        <w:pStyle w:val="Prrafodelista"/>
        <w:jc w:val="both"/>
      </w:pPr>
    </w:p>
    <w:p w:rsidR="00193056" w:rsidRPr="00905594" w:rsidRDefault="00112CC6" w:rsidP="00DB435E">
      <w:pPr>
        <w:pStyle w:val="Prrafodelista"/>
        <w:numPr>
          <w:ilvl w:val="0"/>
          <w:numId w:val="32"/>
        </w:numPr>
        <w:jc w:val="both"/>
      </w:pPr>
      <w:r w:rsidRPr="00905594">
        <w:t>Escoger el evaluador de l</w:t>
      </w:r>
      <w:r w:rsidR="00193056" w:rsidRPr="00905594">
        <w:t>a lista</w:t>
      </w:r>
      <w:r w:rsidRPr="00905594">
        <w:t>.</w:t>
      </w:r>
    </w:p>
    <w:p w:rsidR="00193056" w:rsidRPr="00905594" w:rsidRDefault="00193056" w:rsidP="00112CC6">
      <w:pPr>
        <w:pStyle w:val="Prrafodelista"/>
        <w:jc w:val="both"/>
      </w:pP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193056" w:rsidRPr="00905594">
        <w:t xml:space="preserve"> que confirmara la elección del evaluador</w:t>
      </w:r>
      <w:r w:rsidRPr="00905594">
        <w:t>.</w:t>
      </w:r>
    </w:p>
    <w:p w:rsidR="00AC1540" w:rsidRPr="00905594" w:rsidRDefault="00AC1540" w:rsidP="00112CC6">
      <w:pPr>
        <w:jc w:val="both"/>
      </w:pPr>
    </w:p>
    <w:p w:rsidR="00193056" w:rsidRPr="00905594" w:rsidRDefault="00193056" w:rsidP="00112CC6">
      <w:pPr>
        <w:pStyle w:val="Prrafodelista"/>
        <w:ind w:left="360"/>
        <w:jc w:val="both"/>
      </w:pPr>
    </w:p>
    <w:p w:rsidR="00AC1540" w:rsidRPr="00905594" w:rsidRDefault="00AC1540" w:rsidP="00112CC6">
      <w:pPr>
        <w:jc w:val="both"/>
      </w:pPr>
    </w:p>
    <w:p w:rsidR="00B80F0B" w:rsidRPr="00905594" w:rsidRDefault="00B80F0B" w:rsidP="00112CC6">
      <w:pPr>
        <w:jc w:val="both"/>
      </w:pPr>
      <w:r w:rsidRPr="00905594">
        <w:t xml:space="preserve">Proceso de evaluación de </w:t>
      </w:r>
      <w:r w:rsidR="003429FE" w:rsidRPr="00905594">
        <w:t>artículo</w:t>
      </w:r>
    </w:p>
    <w:p w:rsidR="00193056" w:rsidRPr="00905594" w:rsidRDefault="00193056" w:rsidP="00DB435E">
      <w:pPr>
        <w:pStyle w:val="Prrafodelista"/>
        <w:numPr>
          <w:ilvl w:val="0"/>
          <w:numId w:val="33"/>
        </w:numPr>
        <w:jc w:val="both"/>
      </w:pPr>
      <w:r w:rsidRPr="00905594">
        <w:t>Entrar al sistema como evaluador autorizado</w:t>
      </w:r>
      <w:r w:rsidR="00112CC6" w:rsidRPr="00905594">
        <w:t>.</w:t>
      </w:r>
    </w:p>
    <w:p w:rsidR="00193056" w:rsidRPr="00905594" w:rsidRDefault="00193056" w:rsidP="00DB435E">
      <w:pPr>
        <w:pStyle w:val="Prrafodelista"/>
        <w:numPr>
          <w:ilvl w:val="0"/>
          <w:numId w:val="33"/>
        </w:numPr>
        <w:jc w:val="both"/>
      </w:pPr>
      <w:r w:rsidRPr="00905594">
        <w:t>Entrar en la sección de aceptar revisiones</w:t>
      </w:r>
      <w:r w:rsidR="00112CC6" w:rsidRPr="00905594">
        <w:t>.</w:t>
      </w: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12CC6">
      <w:pPr>
        <w:jc w:val="both"/>
      </w:pPr>
    </w:p>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Pr="00905594" w:rsidRDefault="00193056" w:rsidP="00193056"/>
    <w:p w:rsidR="00193056" w:rsidRDefault="00193056" w:rsidP="00193056">
      <w:r w:rsidRPr="00905594">
        <w:rPr>
          <w:noProof/>
          <w:lang w:val="es-VE" w:eastAsia="es-VE"/>
        </w:rPr>
        <w:drawing>
          <wp:inline distT="0" distB="0" distL="0" distR="0">
            <wp:extent cx="5400040" cy="3062605"/>
            <wp:effectExtent l="0" t="0" r="0" b="4445"/>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F774FB" w:rsidRDefault="00F774FB" w:rsidP="00193056"/>
    <w:p w:rsidR="00F774FB" w:rsidRDefault="00F774FB" w:rsidP="00193056">
      <w:r>
        <w:t xml:space="preserve">Fig. 41. </w:t>
      </w:r>
    </w:p>
    <w:p w:rsidR="00F774FB" w:rsidRDefault="00F774FB" w:rsidP="00193056"/>
    <w:p w:rsidR="00F774FB" w:rsidRPr="00905594" w:rsidRDefault="00F774FB" w:rsidP="00193056"/>
    <w:p w:rsidR="00193056" w:rsidRPr="00905594" w:rsidRDefault="00193056" w:rsidP="00DB435E">
      <w:pPr>
        <w:pStyle w:val="Prrafodelista"/>
        <w:numPr>
          <w:ilvl w:val="0"/>
          <w:numId w:val="33"/>
        </w:numPr>
        <w:jc w:val="both"/>
      </w:pPr>
      <w:r w:rsidRPr="00905594">
        <w:t>Examinar el articulo y responder a la solicitud de revisión</w:t>
      </w:r>
      <w:r w:rsidR="00112CC6" w:rsidRPr="00905594">
        <w:t>.</w:t>
      </w:r>
    </w:p>
    <w:p w:rsidR="00A20BE4" w:rsidRPr="00905594" w:rsidRDefault="00A20BE4" w:rsidP="00112CC6">
      <w:pPr>
        <w:pStyle w:val="Prrafodelista"/>
        <w:ind w:left="1426"/>
        <w:jc w:val="both"/>
      </w:pPr>
    </w:p>
    <w:p w:rsidR="00193056" w:rsidRPr="00905594" w:rsidRDefault="00193056" w:rsidP="00DB435E">
      <w:pPr>
        <w:pStyle w:val="Prrafodelista"/>
        <w:numPr>
          <w:ilvl w:val="0"/>
          <w:numId w:val="33"/>
        </w:numPr>
        <w:jc w:val="both"/>
      </w:pPr>
      <w:r w:rsidRPr="00905594">
        <w:t>En caso de que se</w:t>
      </w:r>
      <w:r w:rsidR="00A20BE4" w:rsidRPr="00905594">
        <w:t>a</w:t>
      </w:r>
      <w:r w:rsidRPr="00905594">
        <w:t xml:space="preserve"> positiva la decisión </w:t>
      </w:r>
      <w:r w:rsidR="00112CC6" w:rsidRPr="00905594">
        <w:t>se debe i</w:t>
      </w:r>
      <w:r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A20BE4" w:rsidRPr="00905594" w:rsidRDefault="00A20BE4" w:rsidP="00A20BE4">
      <w:pPr>
        <w:pStyle w:val="Prrafodelista"/>
      </w:pPr>
    </w:p>
    <w:p w:rsidR="00A20BE4" w:rsidRPr="00905594" w:rsidRDefault="00A20BE4" w:rsidP="00A20BE4">
      <w:r w:rsidRPr="00905594">
        <w:rPr>
          <w:noProof/>
          <w:lang w:val="es-VE" w:eastAsia="es-VE"/>
        </w:rPr>
        <w:drawing>
          <wp:inline distT="0" distB="0" distL="0" distR="0">
            <wp:extent cx="5400040" cy="3062605"/>
            <wp:effectExtent l="0" t="0" r="0" b="4445"/>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inline>
        </w:drawing>
      </w:r>
    </w:p>
    <w:p w:rsidR="00A20BE4" w:rsidRPr="00905594" w:rsidRDefault="00A20BE4"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CD764A" w:rsidRPr="00905594" w:rsidRDefault="00F774FB" w:rsidP="00A20BE4">
      <w:pPr>
        <w:pStyle w:val="Prrafodelista"/>
      </w:pPr>
      <w:r>
        <w:t xml:space="preserve">Fig. 42. </w:t>
      </w:r>
    </w:p>
    <w:p w:rsidR="00CD764A" w:rsidRPr="00905594" w:rsidRDefault="00CD764A"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CD764A" w:rsidRPr="00905594" w:rsidRDefault="00CD764A" w:rsidP="00A20BE4">
      <w:pPr>
        <w:pStyle w:val="Prrafodelista"/>
      </w:pPr>
    </w:p>
    <w:p w:rsidR="00A20BE4" w:rsidRPr="0090559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CD764A" w:rsidRDefault="00CD764A" w:rsidP="00CD764A">
      <w:r w:rsidRPr="00905594">
        <w:rPr>
          <w:noProof/>
          <w:lang w:val="es-VE" w:eastAsia="es-VE"/>
        </w:rPr>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Default="00F774FB" w:rsidP="00CD764A">
      <w:r>
        <w:t>Fig. 43.</w:t>
      </w:r>
    </w:p>
    <w:p w:rsidR="00F774FB" w:rsidRDefault="00F774FB" w:rsidP="00CD764A"/>
    <w:p w:rsidR="00F774FB" w:rsidRPr="00905594" w:rsidRDefault="00F774FB" w:rsidP="00CD764A"/>
    <w:p w:rsidR="00112CC6" w:rsidRPr="00905594" w:rsidRDefault="00112CC6" w:rsidP="00112CC6">
      <w:pPr>
        <w:pStyle w:val="Prrafodelista"/>
        <w:ind w:left="1426"/>
        <w:jc w:val="both"/>
      </w:pPr>
    </w:p>
    <w:p w:rsidR="00CD764A" w:rsidRPr="00905594" w:rsidRDefault="00112CC6" w:rsidP="00DB435E">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821475" w:rsidRPr="00905594" w:rsidRDefault="00821475" w:rsidP="00112CC6">
      <w:pPr>
        <w:jc w:val="both"/>
      </w:pPr>
    </w:p>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821475" w:rsidRPr="00905594" w:rsidRDefault="00821475" w:rsidP="00821475"/>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sea pertinente del cuadro de dialogo</w:t>
      </w:r>
      <w:r w:rsidR="00821475" w:rsidRPr="00905594">
        <w:t>.</w:t>
      </w:r>
    </w:p>
    <w:p w:rsidR="00821475" w:rsidRPr="00905594" w:rsidRDefault="00821475" w:rsidP="00CD764A">
      <w:pPr>
        <w:pStyle w:val="Prrafodelista"/>
        <w:ind w:left="1426"/>
      </w:pPr>
      <w:r w:rsidRPr="00905594">
        <w:rPr>
          <w:noProof/>
          <w:lang w:val="es-VE" w:eastAsia="es-VE"/>
        </w:rPr>
        <w:drawing>
          <wp:anchor distT="0" distB="0" distL="114300" distR="114300" simplePos="0" relativeHeight="251696128" behindDoc="0" locked="0" layoutInCell="1" allowOverlap="1">
            <wp:simplePos x="0" y="0"/>
            <wp:positionH relativeFrom="column">
              <wp:posOffset>333375</wp:posOffset>
            </wp:positionH>
            <wp:positionV relativeFrom="paragraph">
              <wp:posOffset>104775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821475" w:rsidRPr="00905594" w:rsidRDefault="00F774FB" w:rsidP="00112CC6">
      <w:pPr>
        <w:pStyle w:val="Prrafodelista"/>
        <w:ind w:left="1426"/>
        <w:jc w:val="both"/>
      </w:pPr>
      <w:r>
        <w:t xml:space="preserve">Fig. 44. </w:t>
      </w:r>
    </w:p>
    <w:p w:rsidR="00CD764A" w:rsidRPr="00905594" w:rsidRDefault="00D97AB3" w:rsidP="00112CC6">
      <w:pPr>
        <w:pStyle w:val="Prrafodelista"/>
        <w:ind w:left="1426"/>
        <w:jc w:val="both"/>
      </w:pPr>
      <w:r w:rsidRPr="00905594">
        <w:t>.</w:t>
      </w:r>
    </w:p>
    <w:p w:rsidR="00B80F0B" w:rsidRPr="00905594" w:rsidRDefault="00B80F0B" w:rsidP="00112CC6">
      <w:pPr>
        <w:ind w:left="12"/>
        <w:jc w:val="both"/>
      </w:pPr>
      <w:r w:rsidRPr="00905594">
        <w:t xml:space="preserve">Proceso de envío de nueva versión de </w:t>
      </w:r>
      <w:r w:rsidR="00242094" w:rsidRPr="00905594">
        <w:t>artículo</w:t>
      </w:r>
      <w:r w:rsidRPr="00905594">
        <w:t xml:space="preserve"> por el autor (si es necesario)</w:t>
      </w:r>
      <w:r w:rsidR="00112CC6" w:rsidRPr="00905594">
        <w:t>.</w:t>
      </w:r>
    </w:p>
    <w:p w:rsidR="00821475" w:rsidRPr="00905594" w:rsidRDefault="00821475" w:rsidP="00112CC6">
      <w:pPr>
        <w:ind w:left="12"/>
        <w:jc w:val="both"/>
      </w:pPr>
    </w:p>
    <w:p w:rsidR="00B80F0B" w:rsidRPr="00905594" w:rsidRDefault="00B80F0B" w:rsidP="00112CC6">
      <w:pPr>
        <w:jc w:val="both"/>
      </w:pPr>
      <w:r w:rsidRPr="00905594">
        <w:t>Proceso para la creación de una nueva edición</w:t>
      </w:r>
      <w:r w:rsidR="00112CC6" w:rsidRPr="00905594">
        <w:t>:</w:t>
      </w:r>
    </w:p>
    <w:p w:rsidR="00112CC6" w:rsidRPr="00905594" w:rsidRDefault="00112CC6" w:rsidP="00112CC6">
      <w:pPr>
        <w:jc w:val="both"/>
      </w:pPr>
    </w:p>
    <w:p w:rsidR="008F561C" w:rsidRPr="00905594" w:rsidRDefault="008F561C" w:rsidP="00DB435E">
      <w:pPr>
        <w:pStyle w:val="Prrafodelista"/>
        <w:numPr>
          <w:ilvl w:val="0"/>
          <w:numId w:val="34"/>
        </w:numPr>
        <w:jc w:val="both"/>
      </w:pPr>
      <w:r w:rsidRPr="00905594">
        <w:t>Ingresar como editor al sistema</w:t>
      </w:r>
      <w:r w:rsidR="00112CC6" w:rsidRPr="00905594">
        <w:t>.</w:t>
      </w:r>
    </w:p>
    <w:p w:rsidR="008F561C" w:rsidRPr="00905594" w:rsidRDefault="008F561C" w:rsidP="00DB435E">
      <w:pPr>
        <w:pStyle w:val="Prrafodelista"/>
        <w:numPr>
          <w:ilvl w:val="0"/>
          <w:numId w:val="34"/>
        </w:numPr>
        <w:jc w:val="both"/>
      </w:pPr>
      <w:r w:rsidRPr="00905594">
        <w:t xml:space="preserve">Entrar en la </w:t>
      </w:r>
      <w:r w:rsidR="00112CC6" w:rsidRPr="00905594">
        <w:t>opción Próximo</w:t>
      </w:r>
      <w:r w:rsidRPr="00905594">
        <w:t xml:space="preserve"> ejemplar</w:t>
      </w:r>
      <w:r w:rsidR="00112CC6" w:rsidRPr="00905594">
        <w:t>.</w:t>
      </w:r>
    </w:p>
    <w:p w:rsidR="008F561C" w:rsidRPr="00905594" w:rsidRDefault="008F561C" w:rsidP="00DB435E">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DB435E">
      <w:pPr>
        <w:pStyle w:val="Prrafodelista"/>
        <w:numPr>
          <w:ilvl w:val="0"/>
          <w:numId w:val="34"/>
        </w:numPr>
        <w:jc w:val="both"/>
      </w:pPr>
      <w:r w:rsidRPr="00905594">
        <w:t>Completar los datos principales de la revista</w:t>
      </w:r>
      <w:r w:rsidR="00112CC6" w:rsidRPr="00905594">
        <w:t>.</w:t>
      </w:r>
    </w:p>
    <w:p w:rsidR="008F561C" w:rsidRPr="00905594" w:rsidRDefault="008F561C" w:rsidP="00DB435E">
      <w:pPr>
        <w:pStyle w:val="Prrafodelista"/>
        <w:numPr>
          <w:ilvl w:val="0"/>
          <w:numId w:val="34"/>
        </w:numPr>
        <w:jc w:val="both"/>
      </w:pPr>
      <w:r w:rsidRPr="00905594">
        <w:t>Comenzar el proceso de agregar artículos a la revista</w:t>
      </w:r>
      <w:r w:rsidR="00112CC6" w:rsidRPr="00905594">
        <w:t>.</w:t>
      </w:r>
    </w:p>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112CC6" w:rsidRPr="00905594" w:rsidRDefault="00112CC6" w:rsidP="00B80F0B"/>
    <w:p w:rsidR="00B80F0B" w:rsidRPr="00905594" w:rsidRDefault="00B80F0B" w:rsidP="00112CC6">
      <w:pPr>
        <w:jc w:val="both"/>
      </w:pPr>
      <w:r w:rsidRPr="00905594">
        <w:t>Creación de noticias</w:t>
      </w:r>
      <w:r w:rsidR="00112CC6" w:rsidRPr="00905594">
        <w:t>:</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VE" w:eastAsia="es-VE"/>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Default="00F774FB" w:rsidP="008F561C">
      <w:pPr>
        <w:ind w:left="708"/>
      </w:pPr>
      <w:r>
        <w:t xml:space="preserve">Fig. 45. </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VE" w:eastAsia="es-VE"/>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F774FB" w:rsidRDefault="00F774FB" w:rsidP="00CD6900"/>
    <w:p w:rsidR="00F774FB" w:rsidRPr="00905594" w:rsidRDefault="00F774FB" w:rsidP="00F774FB">
      <w:pPr>
        <w:tabs>
          <w:tab w:val="left" w:pos="4850"/>
        </w:tabs>
      </w:pPr>
      <w:r>
        <w:tab/>
        <w:t xml:space="preserve">Fig. 46. </w:t>
      </w:r>
    </w:p>
    <w:p w:rsidR="00CD6900" w:rsidRPr="00905594" w:rsidRDefault="00CD6900" w:rsidP="00DB435E">
      <w:pPr>
        <w:pStyle w:val="Prrafodelista"/>
        <w:numPr>
          <w:ilvl w:val="0"/>
          <w:numId w:val="35"/>
        </w:numPr>
        <w:jc w:val="both"/>
      </w:pPr>
      <w:r w:rsidRPr="00905594">
        <w:lastRenderedPageBreak/>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905594" w:rsidRDefault="00B80F0B" w:rsidP="00112CC6">
      <w:pPr>
        <w:jc w:val="both"/>
      </w:pPr>
      <w:r w:rsidRPr="00905594">
        <w:t>Visualización de artículos por el editor</w:t>
      </w:r>
      <w:r w:rsidR="00112CC6" w:rsidRPr="00905594">
        <w:t>:</w:t>
      </w: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r w:rsidRPr="00905594">
        <w:rPr>
          <w:noProof/>
          <w:lang w:val="es-VE" w:eastAsia="es-VE"/>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905594" w:rsidRDefault="00F774FB" w:rsidP="00CD6900">
      <w:r>
        <w:t xml:space="preserve">Fig. 47. </w:t>
      </w:r>
    </w:p>
    <w:p w:rsidR="00CD6900" w:rsidRPr="00905594" w:rsidRDefault="00F774FB" w:rsidP="00CD6900">
      <w:r>
        <w:rPr>
          <w:noProof/>
          <w:lang w:val="es-VE" w:eastAsia="es-VE"/>
        </w:rPr>
        <w:drawing>
          <wp:anchor distT="0" distB="0" distL="114300" distR="114300" simplePos="0" relativeHeight="251698176" behindDoc="1" locked="0" layoutInCell="1" allowOverlap="1">
            <wp:simplePos x="0" y="0"/>
            <wp:positionH relativeFrom="column">
              <wp:posOffset>351790</wp:posOffset>
            </wp:positionH>
            <wp:positionV relativeFrom="paragraph">
              <wp:posOffset>132715</wp:posOffset>
            </wp:positionV>
            <wp:extent cx="4640580" cy="4192270"/>
            <wp:effectExtent l="1905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F774FB" w:rsidP="00CD6900">
      <w:r>
        <w:t xml:space="preserve">Fig. 48. </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B80F0B" w:rsidRPr="00905594" w:rsidRDefault="00B80F0B" w:rsidP="00B80F0B">
      <w:pPr>
        <w:rPr>
          <w:b/>
        </w:rPr>
      </w:pPr>
      <w:r w:rsidRPr="00905594">
        <w:rPr>
          <w:b/>
        </w:rPr>
        <w:t>Trabajos a futuro</w:t>
      </w:r>
    </w:p>
    <w:p w:rsidR="00B80F0B" w:rsidRPr="00905594" w:rsidRDefault="00B80F0B"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905594" w:rsidRDefault="00D43467" w:rsidP="00DB435E">
      <w:pPr>
        <w:pStyle w:val="Prrafodelista"/>
        <w:numPr>
          <w:ilvl w:val="0"/>
          <w:numId w:val="37"/>
        </w:numPr>
        <w:tabs>
          <w:tab w:val="left" w:pos="1834"/>
        </w:tabs>
        <w:jc w:val="both"/>
      </w:pPr>
      <w:r w:rsidRPr="00905594">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302730" w:rsidRDefault="00302730" w:rsidP="007276C4">
      <w:pPr>
        <w:tabs>
          <w:tab w:val="left" w:pos="1834"/>
        </w:tabs>
        <w:jc w:val="both"/>
      </w:pPr>
    </w:p>
    <w:p w:rsidR="00F774FB" w:rsidRPr="00905594" w:rsidRDefault="00F774FB" w:rsidP="007276C4">
      <w:pPr>
        <w:tabs>
          <w:tab w:val="left" w:pos="1834"/>
        </w:tabs>
        <w:jc w:val="both"/>
      </w:pPr>
    </w:p>
    <w:p w:rsidR="00302730" w:rsidRPr="00F774FB" w:rsidRDefault="00112CC6" w:rsidP="00302730">
      <w:pPr>
        <w:tabs>
          <w:tab w:val="left" w:pos="1834"/>
        </w:tabs>
        <w:jc w:val="center"/>
        <w:rPr>
          <w:b/>
          <w:sz w:val="28"/>
          <w:szCs w:val="28"/>
        </w:rPr>
      </w:pPr>
      <w:r w:rsidRPr="00F774FB">
        <w:rPr>
          <w:b/>
          <w:sz w:val="28"/>
          <w:szCs w:val="28"/>
        </w:rPr>
        <w:lastRenderedPageBreak/>
        <w:t>Conclusión</w:t>
      </w:r>
    </w:p>
    <w:p w:rsidR="00302730" w:rsidRPr="00905594" w:rsidRDefault="00302730" w:rsidP="00302730">
      <w:pPr>
        <w:tabs>
          <w:tab w:val="left" w:pos="1834"/>
        </w:tabs>
        <w:rPr>
          <w:b/>
        </w:rPr>
      </w:pPr>
    </w:p>
    <w:p w:rsidR="00302730" w:rsidRPr="00905594" w:rsidRDefault="00302730" w:rsidP="00302730">
      <w:pPr>
        <w:tabs>
          <w:tab w:val="left" w:pos="1834"/>
        </w:tabs>
        <w:rPr>
          <w:b/>
        </w:rPr>
      </w:pPr>
    </w:p>
    <w:p w:rsidR="00AE0135" w:rsidRPr="00905594" w:rsidRDefault="00302730" w:rsidP="00F774FB">
      <w:pPr>
        <w:tabs>
          <w:tab w:val="left" w:pos="1834"/>
        </w:tabs>
        <w:jc w:val="both"/>
      </w:pPr>
      <w:r w:rsidRPr="00905594">
        <w:t xml:space="preserve">El </w:t>
      </w:r>
      <w:r w:rsidR="00AE0135" w:rsidRPr="00905594">
        <w:t>u</w:t>
      </w:r>
      <w:r w:rsidRPr="00905594">
        <w:t xml:space="preserve">so de las tecnologías de información y comunicación hansido un instrumento fundamental en el desarrollo de las revistas digitales, aportando grandes ventajas para las empresas de producción y difusión de la información. Es por ello, que actualmente son </w:t>
      </w:r>
      <w:r w:rsidR="00242094" w:rsidRPr="00905594">
        <w:t>más</w:t>
      </w:r>
      <w:r w:rsidRPr="00905594">
        <w:t xml:space="preserve"> las organizaciones e instituciones que apuesta la </w:t>
      </w:r>
      <w:r w:rsidR="00242094" w:rsidRPr="00905594">
        <w:t>medio</w:t>
      </w:r>
      <w:r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 xml:space="preserve">       Una vez culminado este trabajo especial de grado, se puede afirmar que se tiene una revista digital científico tecnológica, totalmente operativa y con las especificaciones deseadas, para la comunidad latinoamericana de </w:t>
      </w:r>
      <w:r w:rsidR="00A42049" w:rsidRPr="00905594">
        <w:t>objetos</w:t>
      </w:r>
      <w:r w:rsidRPr="00905594">
        <w:t xml:space="preserve"> de aprendizaje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        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ab/>
        <w:t xml:space="preserve">El uso del marco de desarrollo ( framework) CakePHp facilitó, en gran medida, el desarrollo e </w:t>
      </w:r>
      <w:r w:rsidR="00A42049" w:rsidRPr="00905594">
        <w:t>implementación</w:t>
      </w:r>
      <w:r w:rsidRPr="00905594">
        <w:t xml:space="preserve"> de LACLO Magazine, ya que empaqueta muchas funcionalidades que de otro modo habría que implementarlas desde cero.CakePH</w:t>
      </w:r>
      <w:r w:rsidR="00A42049" w:rsidRPr="00905594">
        <w:t>P</w:t>
      </w:r>
      <w:r w:rsidRPr="00905594">
        <w:t xml:space="preserve"> facilito el proceso editorial de un </w:t>
      </w:r>
      <w:r w:rsidR="00A42049" w:rsidRPr="00905594">
        <w:t>artículo</w:t>
      </w:r>
      <w:r w:rsidRPr="00905594">
        <w:t xml:space="preserve">, agregando el proceso de evaluación,.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w:t>
      </w:r>
      <w:bookmarkStart w:id="0" w:name="_GoBack"/>
      <w:bookmarkEnd w:id="0"/>
      <w:r w:rsidRPr="00905594">
        <w:t>des.</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ab/>
        <w:t xml:space="preserve">El emplear la metodología </w:t>
      </w:r>
      <w:r w:rsidR="00A42049" w:rsidRPr="00905594">
        <w:t>AGILUS</w:t>
      </w:r>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A42049" w:rsidRPr="00905594">
        <w:t>del proyectos</w:t>
      </w:r>
      <w:r w:rsidR="004013F2" w:rsidRPr="00905594">
        <w:t xml:space="preserve"> en distintos momentos del periodo de desarrollo.</w:t>
      </w:r>
      <w:r w:rsidR="00F774FB">
        <w:t xml:space="preserve"> </w:t>
      </w:r>
      <w:r w:rsidR="004013F2" w:rsidRPr="00905594">
        <w:t>Otra de las principales características es la inclusión del factor usabilidad en etapas tempranas del desarrollo.</w:t>
      </w:r>
    </w:p>
    <w:sectPr w:rsidR="000A3434" w:rsidRPr="00905594" w:rsidSect="00B6313F">
      <w:headerReference w:type="default" r:id="rId67"/>
      <w:footerReference w:type="default" r:id="rId68"/>
      <w:headerReference w:type="first" r:id="rId69"/>
      <w:footerReference w:type="first" r:id="rId70"/>
      <w:pgSz w:w="11906" w:h="16838"/>
      <w:pgMar w:top="1417" w:right="1701" w:bottom="1417" w:left="1701"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435E" w:rsidRDefault="00DB435E" w:rsidP="00BD2EBA">
      <w:r>
        <w:separator/>
      </w:r>
    </w:p>
  </w:endnote>
  <w:endnote w:type="continuationSeparator" w:id="1">
    <w:p w:rsidR="00DB435E" w:rsidRDefault="00DB435E" w:rsidP="00BD2E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0000000000000000000"/>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248017"/>
      <w:docPartObj>
        <w:docPartGallery w:val="Page Numbers (Bottom of Page)"/>
        <w:docPartUnique/>
      </w:docPartObj>
    </w:sdtPr>
    <w:sdtContent>
      <w:p w:rsidR="00BD678D" w:rsidRDefault="00BD678D">
        <w:pPr>
          <w:pStyle w:val="Piedepgina"/>
          <w:jc w:val="right"/>
        </w:pPr>
        <w:fldSimple w:instr=" PAGE   \* MERGEFORMAT ">
          <w:r w:rsidR="005D5030">
            <w:rPr>
              <w:noProof/>
            </w:rPr>
            <w:t>60</w:t>
          </w:r>
        </w:fldSimple>
      </w:p>
    </w:sdtContent>
  </w:sdt>
  <w:p w:rsidR="00BD678D" w:rsidRDefault="00BD678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78D" w:rsidRDefault="00BD678D">
    <w:pPr>
      <w:pStyle w:val="Piedepgina"/>
      <w:jc w:val="right"/>
    </w:pPr>
  </w:p>
  <w:p w:rsidR="00BD678D" w:rsidRDefault="00BD678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435E" w:rsidRDefault="00DB435E" w:rsidP="00BD2EBA">
      <w:r>
        <w:separator/>
      </w:r>
    </w:p>
  </w:footnote>
  <w:footnote w:type="continuationSeparator" w:id="1">
    <w:p w:rsidR="00DB435E" w:rsidRDefault="00DB435E" w:rsidP="00BD2E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248015"/>
      <w:docPartObj>
        <w:docPartGallery w:val="Page Numbers (Top of Page)"/>
        <w:docPartUnique/>
      </w:docPartObj>
    </w:sdtPr>
    <w:sdtContent>
      <w:p w:rsidR="00BD678D" w:rsidRDefault="00BD678D">
        <w:pPr>
          <w:pStyle w:val="Encabezado"/>
          <w:jc w:val="right"/>
        </w:pPr>
      </w:p>
    </w:sdtContent>
  </w:sdt>
  <w:p w:rsidR="00BD678D" w:rsidRDefault="00BD678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678D" w:rsidRDefault="00BD678D">
    <w:pPr>
      <w:pStyle w:val="Encabezado"/>
      <w:jc w:val="center"/>
    </w:pPr>
  </w:p>
  <w:p w:rsidR="00BD678D" w:rsidRDefault="00BD678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9">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2">
    <w:nsid w:val="21BE3783"/>
    <w:multiLevelType w:val="hybridMultilevel"/>
    <w:tmpl w:val="81168B32"/>
    <w:lvl w:ilvl="0" w:tplc="C7464244">
      <w:start w:val="1"/>
      <w:numFmt w:val="decimal"/>
      <w:lvlText w:val="%1."/>
      <w:lvlJc w:val="left"/>
      <w:pPr>
        <w:ind w:left="360" w:hanging="360"/>
      </w:pPr>
      <w:rPr>
        <w:rFonts w:hint="default"/>
      </w:rPr>
    </w:lvl>
    <w:lvl w:ilvl="1" w:tplc="0C0A0019" w:tentative="1">
      <w:start w:val="1"/>
      <w:numFmt w:val="lowerLetter"/>
      <w:lvlText w:val="%2."/>
      <w:lvlJc w:val="left"/>
      <w:pPr>
        <w:ind w:left="735" w:hanging="360"/>
      </w:pPr>
    </w:lvl>
    <w:lvl w:ilvl="2" w:tplc="0C0A001B" w:tentative="1">
      <w:start w:val="1"/>
      <w:numFmt w:val="lowerRoman"/>
      <w:lvlText w:val="%3."/>
      <w:lvlJc w:val="right"/>
      <w:pPr>
        <w:ind w:left="1455" w:hanging="180"/>
      </w:pPr>
    </w:lvl>
    <w:lvl w:ilvl="3" w:tplc="0C0A000F" w:tentative="1">
      <w:start w:val="1"/>
      <w:numFmt w:val="decimal"/>
      <w:lvlText w:val="%4."/>
      <w:lvlJc w:val="left"/>
      <w:pPr>
        <w:ind w:left="2175" w:hanging="360"/>
      </w:pPr>
    </w:lvl>
    <w:lvl w:ilvl="4" w:tplc="0C0A0019" w:tentative="1">
      <w:start w:val="1"/>
      <w:numFmt w:val="lowerLetter"/>
      <w:lvlText w:val="%5."/>
      <w:lvlJc w:val="left"/>
      <w:pPr>
        <w:ind w:left="2895" w:hanging="360"/>
      </w:pPr>
    </w:lvl>
    <w:lvl w:ilvl="5" w:tplc="0C0A001B" w:tentative="1">
      <w:start w:val="1"/>
      <w:numFmt w:val="lowerRoman"/>
      <w:lvlText w:val="%6."/>
      <w:lvlJc w:val="right"/>
      <w:pPr>
        <w:ind w:left="3615" w:hanging="180"/>
      </w:pPr>
    </w:lvl>
    <w:lvl w:ilvl="6" w:tplc="0C0A000F" w:tentative="1">
      <w:start w:val="1"/>
      <w:numFmt w:val="decimal"/>
      <w:lvlText w:val="%7."/>
      <w:lvlJc w:val="left"/>
      <w:pPr>
        <w:ind w:left="4335" w:hanging="360"/>
      </w:pPr>
    </w:lvl>
    <w:lvl w:ilvl="7" w:tplc="0C0A0019" w:tentative="1">
      <w:start w:val="1"/>
      <w:numFmt w:val="lowerLetter"/>
      <w:lvlText w:val="%8."/>
      <w:lvlJc w:val="left"/>
      <w:pPr>
        <w:ind w:left="5055" w:hanging="360"/>
      </w:pPr>
    </w:lvl>
    <w:lvl w:ilvl="8" w:tplc="0C0A001B" w:tentative="1">
      <w:start w:val="1"/>
      <w:numFmt w:val="lowerRoman"/>
      <w:lvlText w:val="%9."/>
      <w:lvlJc w:val="right"/>
      <w:pPr>
        <w:ind w:left="5775" w:hanging="180"/>
      </w:pPr>
    </w:lvl>
  </w:abstractNum>
  <w:abstractNum w:abstractNumId="13">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4">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0">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2">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3">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C8462E7"/>
    <w:multiLevelType w:val="hybridMultilevel"/>
    <w:tmpl w:val="13A2A9A8"/>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nsid w:val="45296F36"/>
    <w:multiLevelType w:val="hybridMultilevel"/>
    <w:tmpl w:val="EB827D6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0">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2">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5">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38">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3">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4">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5">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6">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49">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0">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2">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3"/>
  </w:num>
  <w:num w:numId="2">
    <w:abstractNumId w:val="21"/>
  </w:num>
  <w:num w:numId="3">
    <w:abstractNumId w:val="45"/>
  </w:num>
  <w:num w:numId="4">
    <w:abstractNumId w:val="4"/>
  </w:num>
  <w:num w:numId="5">
    <w:abstractNumId w:val="6"/>
  </w:num>
  <w:num w:numId="6">
    <w:abstractNumId w:val="18"/>
  </w:num>
  <w:num w:numId="7">
    <w:abstractNumId w:val="39"/>
  </w:num>
  <w:num w:numId="8">
    <w:abstractNumId w:val="41"/>
  </w:num>
  <w:num w:numId="9">
    <w:abstractNumId w:val="46"/>
  </w:num>
  <w:num w:numId="10">
    <w:abstractNumId w:val="15"/>
  </w:num>
  <w:num w:numId="11">
    <w:abstractNumId w:val="24"/>
  </w:num>
  <w:num w:numId="12">
    <w:abstractNumId w:val="20"/>
  </w:num>
  <w:num w:numId="13">
    <w:abstractNumId w:val="17"/>
  </w:num>
  <w:num w:numId="14">
    <w:abstractNumId w:val="40"/>
  </w:num>
  <w:num w:numId="15">
    <w:abstractNumId w:val="26"/>
  </w:num>
  <w:num w:numId="16">
    <w:abstractNumId w:val="47"/>
  </w:num>
  <w:num w:numId="17">
    <w:abstractNumId w:val="51"/>
  </w:num>
  <w:num w:numId="18">
    <w:abstractNumId w:val="37"/>
  </w:num>
  <w:num w:numId="19">
    <w:abstractNumId w:val="36"/>
  </w:num>
  <w:num w:numId="20">
    <w:abstractNumId w:val="0"/>
  </w:num>
  <w:num w:numId="21">
    <w:abstractNumId w:val="27"/>
  </w:num>
  <w:num w:numId="22">
    <w:abstractNumId w:val="30"/>
  </w:num>
  <w:num w:numId="23">
    <w:abstractNumId w:val="14"/>
  </w:num>
  <w:num w:numId="24">
    <w:abstractNumId w:val="49"/>
  </w:num>
  <w:num w:numId="25">
    <w:abstractNumId w:val="5"/>
  </w:num>
  <w:num w:numId="26">
    <w:abstractNumId w:val="34"/>
  </w:num>
  <w:num w:numId="27">
    <w:abstractNumId w:val="3"/>
  </w:num>
  <w:num w:numId="28">
    <w:abstractNumId w:val="10"/>
  </w:num>
  <w:num w:numId="29">
    <w:abstractNumId w:val="32"/>
  </w:num>
  <w:num w:numId="30">
    <w:abstractNumId w:val="8"/>
  </w:num>
  <w:num w:numId="31">
    <w:abstractNumId w:val="38"/>
  </w:num>
  <w:num w:numId="32">
    <w:abstractNumId w:val="1"/>
  </w:num>
  <w:num w:numId="33">
    <w:abstractNumId w:val="2"/>
  </w:num>
  <w:num w:numId="34">
    <w:abstractNumId w:val="16"/>
  </w:num>
  <w:num w:numId="35">
    <w:abstractNumId w:val="12"/>
  </w:num>
  <w:num w:numId="36">
    <w:abstractNumId w:val="19"/>
  </w:num>
  <w:num w:numId="37">
    <w:abstractNumId w:val="35"/>
  </w:num>
  <w:num w:numId="38">
    <w:abstractNumId w:val="31"/>
  </w:num>
  <w:num w:numId="39">
    <w:abstractNumId w:val="50"/>
  </w:num>
  <w:num w:numId="40">
    <w:abstractNumId w:val="48"/>
  </w:num>
  <w:num w:numId="41">
    <w:abstractNumId w:val="11"/>
  </w:num>
  <w:num w:numId="42">
    <w:abstractNumId w:val="52"/>
  </w:num>
  <w:num w:numId="43">
    <w:abstractNumId w:val="23"/>
  </w:num>
  <w:num w:numId="44">
    <w:abstractNumId w:val="7"/>
  </w:num>
  <w:num w:numId="45">
    <w:abstractNumId w:val="22"/>
  </w:num>
  <w:num w:numId="46">
    <w:abstractNumId w:val="9"/>
  </w:num>
  <w:num w:numId="47">
    <w:abstractNumId w:val="33"/>
  </w:num>
  <w:num w:numId="48">
    <w:abstractNumId w:val="43"/>
  </w:num>
  <w:num w:numId="49">
    <w:abstractNumId w:val="44"/>
  </w:num>
  <w:num w:numId="50">
    <w:abstractNumId w:val="29"/>
  </w:num>
  <w:num w:numId="51">
    <w:abstractNumId w:val="28"/>
  </w:num>
  <w:num w:numId="52">
    <w:abstractNumId w:val="42"/>
  </w:num>
  <w:num w:numId="53">
    <w:abstractNumId w:val="25"/>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DD191C"/>
    <w:rsid w:val="00001A28"/>
    <w:rsid w:val="00003275"/>
    <w:rsid w:val="0000591D"/>
    <w:rsid w:val="00012693"/>
    <w:rsid w:val="00023015"/>
    <w:rsid w:val="000232BB"/>
    <w:rsid w:val="00027866"/>
    <w:rsid w:val="0003091A"/>
    <w:rsid w:val="0004037E"/>
    <w:rsid w:val="00040727"/>
    <w:rsid w:val="00063BB9"/>
    <w:rsid w:val="00064864"/>
    <w:rsid w:val="00075473"/>
    <w:rsid w:val="0007672E"/>
    <w:rsid w:val="00076ADC"/>
    <w:rsid w:val="00097686"/>
    <w:rsid w:val="00097B8B"/>
    <w:rsid w:val="00097BA6"/>
    <w:rsid w:val="000A3434"/>
    <w:rsid w:val="000A6CFE"/>
    <w:rsid w:val="000B33B8"/>
    <w:rsid w:val="000B4C63"/>
    <w:rsid w:val="000D5974"/>
    <w:rsid w:val="000E0CF3"/>
    <w:rsid w:val="000E2228"/>
    <w:rsid w:val="000E6254"/>
    <w:rsid w:val="000F09C8"/>
    <w:rsid w:val="000F28DE"/>
    <w:rsid w:val="00100BB9"/>
    <w:rsid w:val="001021F4"/>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691D"/>
    <w:rsid w:val="001A7135"/>
    <w:rsid w:val="001B71A8"/>
    <w:rsid w:val="001C2FB3"/>
    <w:rsid w:val="001D01CB"/>
    <w:rsid w:val="001D533C"/>
    <w:rsid w:val="001E11EB"/>
    <w:rsid w:val="00212831"/>
    <w:rsid w:val="00222B31"/>
    <w:rsid w:val="00242094"/>
    <w:rsid w:val="00245FCF"/>
    <w:rsid w:val="002523BC"/>
    <w:rsid w:val="00252E0F"/>
    <w:rsid w:val="00253007"/>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51F5F"/>
    <w:rsid w:val="00355747"/>
    <w:rsid w:val="00371AD7"/>
    <w:rsid w:val="003755D1"/>
    <w:rsid w:val="0038377C"/>
    <w:rsid w:val="00385134"/>
    <w:rsid w:val="003A4CEA"/>
    <w:rsid w:val="003A6C47"/>
    <w:rsid w:val="003C0E3A"/>
    <w:rsid w:val="003C4669"/>
    <w:rsid w:val="003E2D92"/>
    <w:rsid w:val="003E6018"/>
    <w:rsid w:val="004013F2"/>
    <w:rsid w:val="00402A74"/>
    <w:rsid w:val="0040524D"/>
    <w:rsid w:val="0040618C"/>
    <w:rsid w:val="00406CFD"/>
    <w:rsid w:val="0041302C"/>
    <w:rsid w:val="004241CB"/>
    <w:rsid w:val="0042629C"/>
    <w:rsid w:val="00427566"/>
    <w:rsid w:val="00430F55"/>
    <w:rsid w:val="00434A99"/>
    <w:rsid w:val="004411BE"/>
    <w:rsid w:val="00454383"/>
    <w:rsid w:val="0045714B"/>
    <w:rsid w:val="00470030"/>
    <w:rsid w:val="00485C76"/>
    <w:rsid w:val="00487487"/>
    <w:rsid w:val="0049040C"/>
    <w:rsid w:val="0049499C"/>
    <w:rsid w:val="00497A95"/>
    <w:rsid w:val="004A1F80"/>
    <w:rsid w:val="004A581F"/>
    <w:rsid w:val="004B0C1C"/>
    <w:rsid w:val="004C09BE"/>
    <w:rsid w:val="004C34A5"/>
    <w:rsid w:val="004E1FFB"/>
    <w:rsid w:val="004F085E"/>
    <w:rsid w:val="00511A06"/>
    <w:rsid w:val="00525754"/>
    <w:rsid w:val="00542258"/>
    <w:rsid w:val="00544D10"/>
    <w:rsid w:val="00557D4F"/>
    <w:rsid w:val="0057276C"/>
    <w:rsid w:val="00592050"/>
    <w:rsid w:val="005A71AB"/>
    <w:rsid w:val="005B130D"/>
    <w:rsid w:val="005D3056"/>
    <w:rsid w:val="005D4803"/>
    <w:rsid w:val="005D5030"/>
    <w:rsid w:val="00615FD3"/>
    <w:rsid w:val="00616200"/>
    <w:rsid w:val="00622A8F"/>
    <w:rsid w:val="00634DDF"/>
    <w:rsid w:val="00640C13"/>
    <w:rsid w:val="00643CFC"/>
    <w:rsid w:val="00645C51"/>
    <w:rsid w:val="00647500"/>
    <w:rsid w:val="00654536"/>
    <w:rsid w:val="006851AD"/>
    <w:rsid w:val="006922E0"/>
    <w:rsid w:val="006E245D"/>
    <w:rsid w:val="006F3922"/>
    <w:rsid w:val="006F6962"/>
    <w:rsid w:val="00726C5E"/>
    <w:rsid w:val="007276C4"/>
    <w:rsid w:val="00731308"/>
    <w:rsid w:val="00735414"/>
    <w:rsid w:val="00765BBD"/>
    <w:rsid w:val="00772190"/>
    <w:rsid w:val="007952BF"/>
    <w:rsid w:val="00797E62"/>
    <w:rsid w:val="007B3B41"/>
    <w:rsid w:val="007C034F"/>
    <w:rsid w:val="007C6986"/>
    <w:rsid w:val="007D5F99"/>
    <w:rsid w:val="007E2E3B"/>
    <w:rsid w:val="007E3454"/>
    <w:rsid w:val="007F3DEA"/>
    <w:rsid w:val="007F7256"/>
    <w:rsid w:val="00805D71"/>
    <w:rsid w:val="00821475"/>
    <w:rsid w:val="00822EB1"/>
    <w:rsid w:val="00824EC1"/>
    <w:rsid w:val="00825CB3"/>
    <w:rsid w:val="00836468"/>
    <w:rsid w:val="00845C20"/>
    <w:rsid w:val="0085602D"/>
    <w:rsid w:val="0086142B"/>
    <w:rsid w:val="00867CD0"/>
    <w:rsid w:val="00867E69"/>
    <w:rsid w:val="0089021C"/>
    <w:rsid w:val="008A7E03"/>
    <w:rsid w:val="008B4B95"/>
    <w:rsid w:val="008B6DD7"/>
    <w:rsid w:val="008C52B8"/>
    <w:rsid w:val="008F18D3"/>
    <w:rsid w:val="008F561C"/>
    <w:rsid w:val="00905594"/>
    <w:rsid w:val="009061D1"/>
    <w:rsid w:val="00906537"/>
    <w:rsid w:val="009208E9"/>
    <w:rsid w:val="00927282"/>
    <w:rsid w:val="009349CB"/>
    <w:rsid w:val="00936DCD"/>
    <w:rsid w:val="0094318D"/>
    <w:rsid w:val="00945306"/>
    <w:rsid w:val="00960923"/>
    <w:rsid w:val="00970CFF"/>
    <w:rsid w:val="009A1C60"/>
    <w:rsid w:val="009C771D"/>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92718"/>
    <w:rsid w:val="00A9342E"/>
    <w:rsid w:val="00A94F0E"/>
    <w:rsid w:val="00AB5D41"/>
    <w:rsid w:val="00AC1540"/>
    <w:rsid w:val="00AD5C5A"/>
    <w:rsid w:val="00AE0135"/>
    <w:rsid w:val="00AE4E63"/>
    <w:rsid w:val="00AE5410"/>
    <w:rsid w:val="00B23B9A"/>
    <w:rsid w:val="00B27B70"/>
    <w:rsid w:val="00B321F0"/>
    <w:rsid w:val="00B44793"/>
    <w:rsid w:val="00B55C91"/>
    <w:rsid w:val="00B6313F"/>
    <w:rsid w:val="00B63684"/>
    <w:rsid w:val="00B65E88"/>
    <w:rsid w:val="00B77607"/>
    <w:rsid w:val="00B80F0B"/>
    <w:rsid w:val="00B82DCF"/>
    <w:rsid w:val="00B9082C"/>
    <w:rsid w:val="00B941A4"/>
    <w:rsid w:val="00B96E59"/>
    <w:rsid w:val="00BA4217"/>
    <w:rsid w:val="00BA7232"/>
    <w:rsid w:val="00BB1659"/>
    <w:rsid w:val="00BC105B"/>
    <w:rsid w:val="00BC1D97"/>
    <w:rsid w:val="00BD1FAC"/>
    <w:rsid w:val="00BD2EBA"/>
    <w:rsid w:val="00BD3CC9"/>
    <w:rsid w:val="00BD678D"/>
    <w:rsid w:val="00BF1A37"/>
    <w:rsid w:val="00BF1BA2"/>
    <w:rsid w:val="00BF387D"/>
    <w:rsid w:val="00BF3CA1"/>
    <w:rsid w:val="00C06A53"/>
    <w:rsid w:val="00C20431"/>
    <w:rsid w:val="00C25392"/>
    <w:rsid w:val="00C4315C"/>
    <w:rsid w:val="00C452AF"/>
    <w:rsid w:val="00C463D9"/>
    <w:rsid w:val="00C51F70"/>
    <w:rsid w:val="00C7095C"/>
    <w:rsid w:val="00C74FC7"/>
    <w:rsid w:val="00C76395"/>
    <w:rsid w:val="00C77B43"/>
    <w:rsid w:val="00C841D0"/>
    <w:rsid w:val="00CA5BE9"/>
    <w:rsid w:val="00CB355A"/>
    <w:rsid w:val="00CC0C57"/>
    <w:rsid w:val="00CD6900"/>
    <w:rsid w:val="00CD764A"/>
    <w:rsid w:val="00CE2296"/>
    <w:rsid w:val="00D06FCA"/>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B435E"/>
    <w:rsid w:val="00DB57B9"/>
    <w:rsid w:val="00DB7335"/>
    <w:rsid w:val="00DC059E"/>
    <w:rsid w:val="00DC6CB9"/>
    <w:rsid w:val="00DD191C"/>
    <w:rsid w:val="00DD6398"/>
    <w:rsid w:val="00DD71FF"/>
    <w:rsid w:val="00DE46E1"/>
    <w:rsid w:val="00DE49AC"/>
    <w:rsid w:val="00DF47B7"/>
    <w:rsid w:val="00E02E84"/>
    <w:rsid w:val="00E04F5B"/>
    <w:rsid w:val="00E15296"/>
    <w:rsid w:val="00E23316"/>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F00B27"/>
    <w:rsid w:val="00F21EA9"/>
    <w:rsid w:val="00F2244D"/>
    <w:rsid w:val="00F26781"/>
    <w:rsid w:val="00F37868"/>
    <w:rsid w:val="00F415B1"/>
    <w:rsid w:val="00F532E9"/>
    <w:rsid w:val="00F574D5"/>
    <w:rsid w:val="00F612A2"/>
    <w:rsid w:val="00F71AC7"/>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Originalidad" TargetMode="External"/><Relationship Id="rId18" Type="http://schemas.openxmlformats.org/officeDocument/2006/relationships/hyperlink" Target="http://es.wikipedia.org/wiki/Physical_Review"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Nature" TargetMode="External"/><Relationship Id="rId29" Type="http://schemas.openxmlformats.org/officeDocument/2006/relationships/image" Target="media/image9.jpeg"/><Relationship Id="rId11" Type="http://schemas.openxmlformats.org/officeDocument/2006/relationships/diagramQuickStyle" Target="diagrams/quickStyle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hyperlink" Target="http://localhost/phpmyadmin"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hyperlink" Target="http://es.wikipedia.org/wiki/Science" TargetMode="External"/><Relationship Id="rId23" Type="http://schemas.openxmlformats.org/officeDocument/2006/relationships/chart" Target="charts/chart2.xm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diagramLayout" Target="diagrams/layout1.xml"/><Relationship Id="rId19" Type="http://schemas.openxmlformats.org/officeDocument/2006/relationships/hyperlink" Target="http://es.wikipedia.org/wiki/Prejuicio" TargetMode="Externa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yperlink" Target="http://es.wikipedia.org/wiki/Rigor_cient%C3%ADfico" TargetMode="External"/><Relationship Id="rId22" Type="http://schemas.openxmlformats.org/officeDocument/2006/relationships/chart" Target="charts/chart1.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es.wikipedia.org/wiki/Astrophysical_Journa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eader" Target="header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Office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layout>
        <c:manualLayout>
          <c:xMode val="edge"/>
          <c:yMode val="edge"/>
          <c:x val="0.20267662124662847"/>
          <c:y val="0"/>
        </c:manualLayout>
      </c:layout>
      <c:txPr>
        <a:bodyPr/>
        <a:lstStyle/>
        <a:p>
          <a:pPr>
            <a:defRPr lang="es-ES"/>
          </a:pPr>
          <a:endParaRPr lang="es-VE"/>
        </a:p>
      </c:txPr>
    </c:title>
    <c:plotArea>
      <c:layout>
        <c:manualLayout>
          <c:layoutTarget val="inner"/>
          <c:xMode val="edge"/>
          <c:yMode val="edge"/>
          <c:x val="0.15914567317782222"/>
          <c:y val="0.22218346511768797"/>
          <c:w val="0.778657958352442"/>
          <c:h val="0.48695821392575417"/>
        </c:manualLayout>
      </c:layout>
      <c:barChart>
        <c:barDir val="col"/>
        <c:grouping val="clustered"/>
        <c:ser>
          <c:idx val="0"/>
          <c:order val="0"/>
          <c:tx>
            <c:strRef>
              <c:f>Hoja1!$B$1</c:f>
              <c:strCache>
                <c:ptCount val="1"/>
                <c:pt idx="0">
                  <c:v>Funciones Soportadas HTML 5</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axId val="175651072"/>
        <c:axId val="236601344"/>
      </c:barChart>
      <c:catAx>
        <c:axId val="175651072"/>
        <c:scaling>
          <c:orientation val="minMax"/>
        </c:scaling>
        <c:axPos val="b"/>
        <c:tickLblPos val="nextTo"/>
        <c:txPr>
          <a:bodyPr/>
          <a:lstStyle/>
          <a:p>
            <a:pPr>
              <a:defRPr lang="es-ES"/>
            </a:pPr>
            <a:endParaRPr lang="es-VE"/>
          </a:p>
        </c:txPr>
        <c:crossAx val="236601344"/>
        <c:crosses val="autoZero"/>
        <c:auto val="1"/>
        <c:lblAlgn val="ctr"/>
        <c:lblOffset val="100"/>
      </c:catAx>
      <c:valAx>
        <c:axId val="236601344"/>
        <c:scaling>
          <c:orientation val="minMax"/>
          <c:max val="100"/>
        </c:scaling>
        <c:axPos val="l"/>
        <c:majorGridlines/>
        <c:numFmt formatCode="General" sourceLinked="1"/>
        <c:tickLblPos val="nextTo"/>
        <c:txPr>
          <a:bodyPr/>
          <a:lstStyle/>
          <a:p>
            <a:pPr>
              <a:defRPr lang="es-ES"/>
            </a:pPr>
            <a:endParaRPr lang="es-VE"/>
          </a:p>
        </c:txPr>
        <c:crossAx val="175651072"/>
        <c:crosses val="autoZero"/>
        <c:crossBetween val="between"/>
      </c:valAx>
    </c:plotArea>
    <c:legend>
      <c:legendPos val="r"/>
      <c:layout>
        <c:manualLayout>
          <c:xMode val="edge"/>
          <c:yMode val="edge"/>
          <c:x val="0.24632396949887686"/>
          <c:y val="0.85628168010824257"/>
          <c:w val="0.50194848854653284"/>
          <c:h val="0.14066601432340192"/>
        </c:manualLayout>
      </c:layout>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Pr>
        <a:bodyPr/>
        <a:lstStyle/>
        <a:p>
          <a:pPr>
            <a:defRPr lang="es-ES"/>
          </a:pPr>
          <a:endParaRPr lang="es-VE"/>
        </a:p>
      </c:txPr>
    </c:title>
    <c:plotArea>
      <c:layout/>
      <c:barChart>
        <c:barDir val="col"/>
        <c:grouping val="clustered"/>
        <c:ser>
          <c:idx val="0"/>
          <c:order val="0"/>
          <c:tx>
            <c:strRef>
              <c:f>Hoja1!$B$1</c:f>
              <c:strCache>
                <c:ptCount val="1"/>
                <c:pt idx="0">
                  <c:v>Funciones Soportadas CSS3</c:v>
                </c:pt>
              </c:strCache>
            </c:strRef>
          </c:tx>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axId val="175652864"/>
        <c:axId val="175654400"/>
      </c:barChart>
      <c:catAx>
        <c:axId val="175652864"/>
        <c:scaling>
          <c:orientation val="minMax"/>
        </c:scaling>
        <c:axPos val="b"/>
        <c:tickLblPos val="nextTo"/>
        <c:txPr>
          <a:bodyPr/>
          <a:lstStyle/>
          <a:p>
            <a:pPr>
              <a:defRPr lang="es-ES"/>
            </a:pPr>
            <a:endParaRPr lang="es-VE"/>
          </a:p>
        </c:txPr>
        <c:crossAx val="175654400"/>
        <c:crosses val="autoZero"/>
        <c:auto val="1"/>
        <c:lblAlgn val="ctr"/>
        <c:lblOffset val="100"/>
      </c:catAx>
      <c:valAx>
        <c:axId val="175654400"/>
        <c:scaling>
          <c:orientation val="minMax"/>
          <c:max val="100"/>
        </c:scaling>
        <c:axPos val="l"/>
        <c:majorGridlines/>
        <c:numFmt formatCode="General" sourceLinked="1"/>
        <c:tickLblPos val="nextTo"/>
        <c:txPr>
          <a:bodyPr/>
          <a:lstStyle/>
          <a:p>
            <a:pPr>
              <a:defRPr lang="es-ES"/>
            </a:pPr>
            <a:endParaRPr lang="es-VE"/>
          </a:p>
        </c:txPr>
        <c:crossAx val="175652864"/>
        <c:crosses val="autoZero"/>
        <c:crossBetween val="between"/>
      </c:valAx>
    </c:plotArea>
    <c:legend>
      <c:legendPos val="r"/>
      <c:txPr>
        <a:bodyPr/>
        <a:lstStyle/>
        <a:p>
          <a:pPr>
            <a:defRPr lang="es-ES"/>
          </a:pPr>
          <a:endParaRPr lang="es-VE"/>
        </a:p>
      </c:txPr>
    </c:legend>
    <c:plotVisOnly val="1"/>
    <c:dispBlanksAs val="gap"/>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DB22A22D-12BB-4E9F-B6D6-D35BB8CDF848}" type="presOf" srcId="{A7A5D6D4-1570-46B0-AF37-D1EF5BAE0810}" destId="{3BB2C134-6CC3-4D62-BECF-08299918FDDE}" srcOrd="1" destOrd="0" presId="urn:microsoft.com/office/officeart/2005/8/layout/pyramid1"/>
    <dgm:cxn modelId="{FDAE706A-795F-4181-B37D-C77B1B47DD29}" type="presOf" srcId="{A7A5D6D4-1570-46B0-AF37-D1EF5BAE0810}" destId="{48056A64-F755-46E4-AE64-6795E2512470}" srcOrd="0" destOrd="0" presId="urn:microsoft.com/office/officeart/2005/8/layout/pyramid1"/>
    <dgm:cxn modelId="{3F78EE48-9F94-46FD-B705-778DAD028E26}" srcId="{3C09B02C-5B78-4972-AE5A-5383615209C0}" destId="{DA3B41DA-6C11-40F5-86E9-E0E180B33666}" srcOrd="0" destOrd="0" parTransId="{88275963-490F-4F94-B4F7-E010F3714475}" sibTransId="{5AF2A339-75B1-4A16-8582-02EC5EBA12AF}"/>
    <dgm:cxn modelId="{65BA0172-83C2-4F83-AEEA-F2A9555D2371}" type="presOf" srcId="{DA3B41DA-6C11-40F5-86E9-E0E180B33666}" destId="{1546427E-3002-4776-930E-DAD1976C1FBC}" srcOrd="1" destOrd="0" presId="urn:microsoft.com/office/officeart/2005/8/layout/pyramid1"/>
    <dgm:cxn modelId="{531A933C-1C95-4579-A477-E6BDB7FAE568}" srcId="{3C09B02C-5B78-4972-AE5A-5383615209C0}" destId="{876B4AA4-5B08-4710-80FA-2D273E5266AF}" srcOrd="3" destOrd="0" parTransId="{C82D4AE2-3928-4030-A4C1-7605B1C84F80}" sibTransId="{B81E4093-A2F4-446F-9239-56037D88C50B}"/>
    <dgm:cxn modelId="{C40777E3-B613-419E-AE5C-FDFBE12CD732}" type="presOf" srcId="{34F3444B-D75B-4349-B313-CCCFD058155A}" destId="{E7690D9F-FCA5-4CBF-8F76-C7540EBF09F5}" srcOrd="0" destOrd="0" presId="urn:microsoft.com/office/officeart/2005/8/layout/pyramid1"/>
    <dgm:cxn modelId="{B2290A5D-9E99-435A-BD06-618634B848F5}" type="presOf" srcId="{876B4AA4-5B08-4710-80FA-2D273E5266AF}" destId="{0161298C-6140-48FA-9653-10A327BA1814}"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123BC512-CE62-43DB-831F-04F98F56A006}" type="presOf" srcId="{876B4AA4-5B08-4710-80FA-2D273E5266AF}" destId="{A939E4AE-E3D1-4D09-BFDE-5073FB5EEC64}" srcOrd="0" destOrd="0" presId="urn:microsoft.com/office/officeart/2005/8/layout/pyramid1"/>
    <dgm:cxn modelId="{30BDC8A4-F2DC-4BEF-AF4F-50E004992723}" type="presOf" srcId="{CC27974B-8023-4428-B46F-125E56755771}" destId="{A0587EA4-E23B-40AD-BE14-E6CFB2A468C8}" srcOrd="1" destOrd="0" presId="urn:microsoft.com/office/officeart/2005/8/layout/pyramid1"/>
    <dgm:cxn modelId="{03377829-735F-46B0-98DB-2A448ED6B9AA}" type="presOf" srcId="{CC27974B-8023-4428-B46F-125E56755771}" destId="{B9D5EEB2-31E5-4990-8FEB-9F3CAFA2B7B9}" srcOrd="0" destOrd="0" presId="urn:microsoft.com/office/officeart/2005/8/layout/pyramid1"/>
    <dgm:cxn modelId="{DDEBC5D6-7D84-4E04-9006-1BFD7039963A}" srcId="{3C09B02C-5B78-4972-AE5A-5383615209C0}" destId="{34F3444B-D75B-4349-B313-CCCFD058155A}" srcOrd="4" destOrd="0" parTransId="{75547DBA-7C59-493D-90B5-823786D5042D}" sibTransId="{B2E7545A-1B80-458D-AFF4-EF9F92B415D9}"/>
    <dgm:cxn modelId="{675509A3-C507-4DA1-97DA-FEAE4EE8F1D4}" type="presOf" srcId="{DA3B41DA-6C11-40F5-86E9-E0E180B33666}" destId="{CF106875-BCBE-42C0-905B-689A7A9FE3D4}"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2F3FAFAC-C8B6-48FD-BFCF-9865A4F1CB84}" type="presOf" srcId="{34F3444B-D75B-4349-B313-CCCFD058155A}" destId="{3BFDCABD-6A8C-4E6A-B32E-BBCF66191883}" srcOrd="1" destOrd="0" presId="urn:microsoft.com/office/officeart/2005/8/layout/pyramid1"/>
    <dgm:cxn modelId="{CA0850A5-137F-4A5A-93F7-77CBFDCDA9EB}" type="presOf" srcId="{3C09B02C-5B78-4972-AE5A-5383615209C0}" destId="{CA180811-C124-4C00-B859-284399F253A8}" srcOrd="0" destOrd="0" presId="urn:microsoft.com/office/officeart/2005/8/layout/pyramid1"/>
    <dgm:cxn modelId="{2E481B69-EB3B-4654-8069-B7E8659C6C04}" type="presParOf" srcId="{CA180811-C124-4C00-B859-284399F253A8}" destId="{8C598FCB-F33F-4F50-BFCF-1DA2D16B5D77}" srcOrd="0" destOrd="0" presId="urn:microsoft.com/office/officeart/2005/8/layout/pyramid1"/>
    <dgm:cxn modelId="{5758A4CD-0AE4-4EE1-B689-0D120F32E7C5}" type="presParOf" srcId="{8C598FCB-F33F-4F50-BFCF-1DA2D16B5D77}" destId="{CF106875-BCBE-42C0-905B-689A7A9FE3D4}" srcOrd="0" destOrd="0" presId="urn:microsoft.com/office/officeart/2005/8/layout/pyramid1"/>
    <dgm:cxn modelId="{28868AF6-6291-40D8-A713-C5765A2C07F5}" type="presParOf" srcId="{8C598FCB-F33F-4F50-BFCF-1DA2D16B5D77}" destId="{1546427E-3002-4776-930E-DAD1976C1FBC}" srcOrd="1" destOrd="0" presId="urn:microsoft.com/office/officeart/2005/8/layout/pyramid1"/>
    <dgm:cxn modelId="{3E96E4D8-C568-484A-A80D-FDA1ACD22FFA}" type="presParOf" srcId="{CA180811-C124-4C00-B859-284399F253A8}" destId="{A4B54077-8245-4FD5-AD27-3CDC97035E36}" srcOrd="1" destOrd="0" presId="urn:microsoft.com/office/officeart/2005/8/layout/pyramid1"/>
    <dgm:cxn modelId="{905BAC2E-36C9-40F1-92E8-5913E9B0800C}" type="presParOf" srcId="{A4B54077-8245-4FD5-AD27-3CDC97035E36}" destId="{B9D5EEB2-31E5-4990-8FEB-9F3CAFA2B7B9}" srcOrd="0" destOrd="0" presId="urn:microsoft.com/office/officeart/2005/8/layout/pyramid1"/>
    <dgm:cxn modelId="{70C1FB33-F985-4EC5-8087-8B1B91935B8C}" type="presParOf" srcId="{A4B54077-8245-4FD5-AD27-3CDC97035E36}" destId="{A0587EA4-E23B-40AD-BE14-E6CFB2A468C8}" srcOrd="1" destOrd="0" presId="urn:microsoft.com/office/officeart/2005/8/layout/pyramid1"/>
    <dgm:cxn modelId="{F651F7A2-4458-4884-9E38-8EEDC9715230}" type="presParOf" srcId="{CA180811-C124-4C00-B859-284399F253A8}" destId="{C069E759-533E-4733-8A36-8508820B3BB0}" srcOrd="2" destOrd="0" presId="urn:microsoft.com/office/officeart/2005/8/layout/pyramid1"/>
    <dgm:cxn modelId="{33A1E8FB-C967-45FF-AD1C-A39995CF8233}" type="presParOf" srcId="{C069E759-533E-4733-8A36-8508820B3BB0}" destId="{48056A64-F755-46E4-AE64-6795E2512470}" srcOrd="0" destOrd="0" presId="urn:microsoft.com/office/officeart/2005/8/layout/pyramid1"/>
    <dgm:cxn modelId="{3444EE6D-6D09-435B-9E79-B20C90D8A135}" type="presParOf" srcId="{C069E759-533E-4733-8A36-8508820B3BB0}" destId="{3BB2C134-6CC3-4D62-BECF-08299918FDDE}" srcOrd="1" destOrd="0" presId="urn:microsoft.com/office/officeart/2005/8/layout/pyramid1"/>
    <dgm:cxn modelId="{13D03334-2412-4CF2-8D36-921655412622}" type="presParOf" srcId="{CA180811-C124-4C00-B859-284399F253A8}" destId="{818CEA28-0D0A-4213-B377-30D54BB83B1E}" srcOrd="3" destOrd="0" presId="urn:microsoft.com/office/officeart/2005/8/layout/pyramid1"/>
    <dgm:cxn modelId="{F37171B3-E069-4BFF-9018-2F2A98037635}" type="presParOf" srcId="{818CEA28-0D0A-4213-B377-30D54BB83B1E}" destId="{A939E4AE-E3D1-4D09-BFDE-5073FB5EEC64}" srcOrd="0" destOrd="0" presId="urn:microsoft.com/office/officeart/2005/8/layout/pyramid1"/>
    <dgm:cxn modelId="{81545EF7-F1D3-4369-B074-52321A0E5B09}" type="presParOf" srcId="{818CEA28-0D0A-4213-B377-30D54BB83B1E}" destId="{0161298C-6140-48FA-9653-10A327BA1814}" srcOrd="1" destOrd="0" presId="urn:microsoft.com/office/officeart/2005/8/layout/pyramid1"/>
    <dgm:cxn modelId="{2FA17F7B-BFCF-42FC-B82B-FA14A546D03B}" type="presParOf" srcId="{CA180811-C124-4C00-B859-284399F253A8}" destId="{74184C1A-5955-42FD-B579-8AAEB172F7EA}" srcOrd="4" destOrd="0" presId="urn:microsoft.com/office/officeart/2005/8/layout/pyramid1"/>
    <dgm:cxn modelId="{4D9B7462-BF58-4845-BA51-54DD577FBEB1}" type="presParOf" srcId="{74184C1A-5955-42FD-B579-8AAEB172F7EA}" destId="{E7690D9F-FCA5-4CBF-8F76-C7540EBF09F5}" srcOrd="0" destOrd="0" presId="urn:microsoft.com/office/officeart/2005/8/layout/pyramid1"/>
    <dgm:cxn modelId="{E581ADBC-B3BD-4327-AEC6-028869183F19}" type="presParOf" srcId="{74184C1A-5955-42FD-B579-8AAEB172F7EA}" destId="{3BFDCABD-6A8C-4E6A-B32E-BBCF66191883}" srcOrd="1" destOrd="0" presId="urn:microsoft.com/office/officeart/2005/8/layout/pyramid1"/>
  </dgm:cxnLst>
  <dgm:bg>
    <a:noFill/>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MX" sz="1200" b="0" kern="1200" dirty="0" smtClean="0">
              <a:solidFill>
                <a:schemeClr val="tx1"/>
              </a:solidFill>
              <a:latin typeface="Calibri" pitchFamily="34" charset="0"/>
              <a:cs typeface="Aharoni" pitchFamily="2" charset="-79"/>
            </a:rPr>
            <a:t>SI</a:t>
          </a:r>
        </a:p>
        <a:p>
          <a:pPr lvl="0" algn="ctr" defTabSz="533400">
            <a:lnSpc>
              <a:spcPct val="90000"/>
            </a:lnSpc>
            <a:spcBef>
              <a:spcPct val="0"/>
            </a:spcBef>
            <a:spcAft>
              <a:spcPct val="35000"/>
            </a:spcAft>
          </a:pPr>
          <a:r>
            <a:rPr lang="es-MX" sz="1200" b="0" kern="1200" dirty="0" err="1" smtClean="0">
              <a:solidFill>
                <a:schemeClr val="tx1"/>
              </a:solidFill>
              <a:latin typeface="Calibri" pitchFamily="34" charset="0"/>
              <a:cs typeface="Aharoni" pitchFamily="2" charset="-79"/>
            </a:rPr>
            <a:t>Bibliométricos</a:t>
          </a:r>
          <a:endParaRPr lang="es-MX" sz="1200" b="0" kern="1200" dirty="0">
            <a:solidFill>
              <a:schemeClr val="tx1"/>
            </a:solidFill>
            <a:latin typeface="Calibri" pitchFamily="34" charset="0"/>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Calibri" pitchFamily="34" charset="0"/>
            </a:rPr>
            <a:t>SI internacionales</a:t>
          </a:r>
          <a:endParaRPr lang="es-MX" sz="1800" b="0" kern="1200" dirty="0">
            <a:latin typeface="Calibri" pitchFamily="34" charset="0"/>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Calibri" pitchFamily="34" charset="0"/>
            </a:rPr>
            <a:t>SI regionales</a:t>
          </a:r>
          <a:endParaRPr lang="es-MX" sz="1800" kern="1200" dirty="0">
            <a:latin typeface="Calibri" pitchFamily="34" charset="0"/>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internacionales</a:t>
          </a:r>
          <a:endParaRPr lang="es-MX" sz="1800" kern="1200" baseline="0" dirty="0">
            <a:solidFill>
              <a:schemeClr val="tx1"/>
            </a:solidFill>
            <a:latin typeface="Calibri" pitchFamily="34" charset="0"/>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Calibri" pitchFamily="34" charset="0"/>
            </a:rPr>
            <a:t>Directorios regionales</a:t>
          </a:r>
          <a:endParaRPr lang="es-MX" sz="1800" kern="1200" baseline="0" dirty="0">
            <a:solidFill>
              <a:schemeClr val="tx1"/>
            </a:solidFill>
            <a:latin typeface="Calibri" pitchFamily="34" charset="0"/>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2BA1C-27B2-49E1-BC05-086328451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76</Pages>
  <Words>17885</Words>
  <Characters>98370</Characters>
  <Application>Microsoft Office Word</Application>
  <DocSecurity>0</DocSecurity>
  <Lines>819</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Katerina Goncalves</cp:lastModifiedBy>
  <cp:revision>2</cp:revision>
  <dcterms:created xsi:type="dcterms:W3CDTF">2013-09-18T21:41:00Z</dcterms:created>
  <dcterms:modified xsi:type="dcterms:W3CDTF">2013-09-18T21:41:00Z</dcterms:modified>
</cp:coreProperties>
</file>